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DA1D7" w14:textId="306E6B4C" w:rsidR="00497B42" w:rsidRDefault="00497B42" w:rsidP="00497B42">
      <w:pPr>
        <w:jc w:val="center"/>
        <w:rPr>
          <w:sz w:val="40"/>
          <w:szCs w:val="40"/>
          <w:lang w:val="en-US"/>
        </w:rPr>
      </w:pPr>
      <w:r>
        <w:rPr>
          <w:sz w:val="40"/>
          <w:szCs w:val="40"/>
          <w:lang w:val="en-US"/>
        </w:rPr>
        <w:t xml:space="preserve">About the </w:t>
      </w:r>
      <w:r w:rsidRPr="00497B42">
        <w:rPr>
          <w:sz w:val="40"/>
          <w:szCs w:val="40"/>
          <w:lang w:val="en-US"/>
        </w:rPr>
        <w:t>Diocesan Youth Ministry Office</w:t>
      </w:r>
      <w:r>
        <w:rPr>
          <w:sz w:val="40"/>
          <w:szCs w:val="40"/>
          <w:lang w:val="en-US"/>
        </w:rPr>
        <w:t xml:space="preserve"> (DYMO)</w:t>
      </w:r>
    </w:p>
    <w:p w14:paraId="663796A4" w14:textId="77777777" w:rsidR="005D3D75" w:rsidRDefault="005D3D75" w:rsidP="00497B42">
      <w:pPr>
        <w:jc w:val="center"/>
        <w:rPr>
          <w:sz w:val="40"/>
          <w:szCs w:val="40"/>
          <w:lang w:val="en-US"/>
        </w:rPr>
      </w:pPr>
    </w:p>
    <w:p w14:paraId="3E7694D1" w14:textId="64A51912" w:rsidR="005D3D75" w:rsidRPr="00497B42" w:rsidRDefault="005D3D75" w:rsidP="00497B42">
      <w:pPr>
        <w:jc w:val="center"/>
        <w:rPr>
          <w:sz w:val="40"/>
          <w:szCs w:val="40"/>
          <w:lang w:val="en-US"/>
        </w:rPr>
      </w:pPr>
      <w:r>
        <w:rPr>
          <w:noProof/>
        </w:rPr>
        <w:drawing>
          <wp:inline distT="0" distB="0" distL="0" distR="0" wp14:anchorId="62624EA1" wp14:editId="715D6F9F">
            <wp:extent cx="5731510" cy="2012950"/>
            <wp:effectExtent l="0" t="0" r="2540" b="6350"/>
            <wp:docPr id="15055462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012950"/>
                    </a:xfrm>
                    <a:prstGeom prst="rect">
                      <a:avLst/>
                    </a:prstGeom>
                    <a:noFill/>
                    <a:ln>
                      <a:noFill/>
                    </a:ln>
                  </pic:spPr>
                </pic:pic>
              </a:graphicData>
            </a:graphic>
          </wp:inline>
        </w:drawing>
      </w:r>
    </w:p>
    <w:p w14:paraId="6476B890" w14:textId="47F0EC51" w:rsidR="00497B42" w:rsidRDefault="00497B42" w:rsidP="00497B42">
      <w:pPr>
        <w:pStyle w:val="Heading1"/>
        <w:jc w:val="center"/>
      </w:pPr>
      <w:r>
        <w:t>Our Vision</w:t>
      </w:r>
    </w:p>
    <w:p w14:paraId="39935CA1" w14:textId="77777777" w:rsidR="00497B42" w:rsidRPr="00960251" w:rsidRDefault="00497B42" w:rsidP="00497B42">
      <w:pPr>
        <w:jc w:val="center"/>
        <w:rPr>
          <w:b/>
          <w:i/>
        </w:rPr>
      </w:pPr>
      <w:r w:rsidRPr="00960251">
        <w:rPr>
          <w:b/>
          <w:i/>
        </w:rPr>
        <w:t>Loving young people and forming Christ within to transform the world.</w:t>
      </w:r>
    </w:p>
    <w:p w14:paraId="6555710A" w14:textId="1CF2B7A5" w:rsidR="00497B42" w:rsidRDefault="00497B42" w:rsidP="00497B42">
      <w:pPr>
        <w:pStyle w:val="Heading1"/>
        <w:jc w:val="center"/>
      </w:pPr>
      <w:r>
        <w:t>Our Mission</w:t>
      </w:r>
    </w:p>
    <w:p w14:paraId="19DE83B2" w14:textId="77777777" w:rsidR="00497B42" w:rsidRDefault="00497B42" w:rsidP="00497B42">
      <w:r w:rsidRPr="0033483B">
        <w:t>To demonstrate and grow excellent ministry to young people by providing</w:t>
      </w:r>
      <w:r>
        <w:t xml:space="preserve"> spiritual, </w:t>
      </w:r>
      <w:r w:rsidRPr="0033483B">
        <w:t>creative, leadership and administrative support to the Church</w:t>
      </w:r>
      <w:r>
        <w:t>.</w:t>
      </w:r>
      <w:r w:rsidRPr="0033483B">
        <w:t xml:space="preserve"> </w:t>
      </w:r>
    </w:p>
    <w:p w14:paraId="086F0F32" w14:textId="77777777" w:rsidR="00497B42" w:rsidRDefault="00497B42" w:rsidP="00497B42">
      <w:r>
        <w:t>To empower all young people to live as disciples of Christ.</w:t>
      </w:r>
    </w:p>
    <w:p w14:paraId="7EEEA711" w14:textId="77777777" w:rsidR="005D3D75" w:rsidRDefault="005D3D75" w:rsidP="00497B42"/>
    <w:p w14:paraId="7C8866AD" w14:textId="04F67BD8" w:rsidR="005D3D75" w:rsidRDefault="005D3D75" w:rsidP="005D3D75">
      <w:pPr>
        <w:pStyle w:val="Heading1"/>
        <w:jc w:val="center"/>
      </w:pPr>
      <w:r>
        <w:t>Our Logo</w:t>
      </w:r>
    </w:p>
    <w:p w14:paraId="29295CB5" w14:textId="386FE366" w:rsidR="005D3D75" w:rsidRPr="005D3D75" w:rsidRDefault="005D3D75" w:rsidP="005D3D75">
      <w:r w:rsidRPr="005D3D75">
        <w:t xml:space="preserve">Our </w:t>
      </w:r>
      <w:r>
        <w:t>l</w:t>
      </w:r>
      <w:r w:rsidRPr="005D3D75">
        <w:t xml:space="preserve">ogo was chosen from a range of entries into our </w:t>
      </w:r>
      <w:r>
        <w:t>l</w:t>
      </w:r>
      <w:r w:rsidRPr="005D3D75">
        <w:t xml:space="preserve">ogo </w:t>
      </w:r>
      <w:r>
        <w:t>c</w:t>
      </w:r>
      <w:r w:rsidRPr="005D3D75">
        <w:t>ompetition</w:t>
      </w:r>
      <w:r>
        <w:t xml:space="preserve"> in 2017</w:t>
      </w:r>
      <w:r w:rsidRPr="005D3D75">
        <w:t xml:space="preserve">. </w:t>
      </w:r>
    </w:p>
    <w:p w14:paraId="32D6618C" w14:textId="77777777" w:rsidR="005D3D75" w:rsidRPr="005D3D75" w:rsidRDefault="005D3D75" w:rsidP="005D3D75">
      <w:r w:rsidRPr="005D3D75">
        <w:t>The logo is a stylised text which represents the letters DYMO representing the acronym for the Diocesan Youth Ministry Offi</w:t>
      </w:r>
      <w:r w:rsidRPr="005D3D75">
        <w:softHyphen/>
        <w:t>ce.</w:t>
      </w:r>
    </w:p>
    <w:p w14:paraId="656910DF" w14:textId="77777777" w:rsidR="005D3D75" w:rsidRPr="005D3D75" w:rsidRDefault="005D3D75" w:rsidP="005D3D75">
      <w:r w:rsidRPr="005D3D75">
        <w:t xml:space="preserve">The letter D Incorporates the Bishop’s mitre in the lower left corner, the </w:t>
      </w:r>
      <w:proofErr w:type="gramStart"/>
      <w:r w:rsidRPr="005D3D75">
        <w:t>road way</w:t>
      </w:r>
      <w:proofErr w:type="gramEnd"/>
      <w:r w:rsidRPr="005D3D75">
        <w:t xml:space="preserve"> is symbolic of country towns of the Diocese and of journeying.</w:t>
      </w:r>
    </w:p>
    <w:p w14:paraId="0AB93320" w14:textId="77777777" w:rsidR="005D3D75" w:rsidRPr="005D3D75" w:rsidRDefault="005D3D75" w:rsidP="005D3D75">
      <w:r w:rsidRPr="005D3D75">
        <w:t>The letter Y form is taken from a chalice with the symbols of grapes and wheat representing farming communities and the Eucharist.</w:t>
      </w:r>
    </w:p>
    <w:p w14:paraId="7DEB0C9E" w14:textId="77777777" w:rsidR="005D3D75" w:rsidRPr="005D3D75" w:rsidRDefault="005D3D75" w:rsidP="005D3D75">
      <w:r w:rsidRPr="005D3D75">
        <w:t>The letter “M” is formed by two sails representing the coastal towns of the Diocese.</w:t>
      </w:r>
    </w:p>
    <w:p w14:paraId="3D4FF9DE" w14:textId="77777777" w:rsidR="005D3D75" w:rsidRPr="005D3D75" w:rsidRDefault="005D3D75" w:rsidP="005D3D75">
      <w:r w:rsidRPr="005D3D75">
        <w:t>The letter “O” has fire indicating the role of the Holy Spirit in forming the young people of the Diocese.</w:t>
      </w:r>
    </w:p>
    <w:p w14:paraId="30CB2648" w14:textId="77777777" w:rsidR="005D3D75" w:rsidRDefault="005D3D75" w:rsidP="00497B42"/>
    <w:p w14:paraId="630FFE10" w14:textId="77777777" w:rsidR="00AB0842" w:rsidRDefault="00AB0842" w:rsidP="00497B42"/>
    <w:p w14:paraId="24BD50F4" w14:textId="5B3BDB0A" w:rsidR="00AB0842" w:rsidRDefault="005D3D75" w:rsidP="00AB0842">
      <w:pPr>
        <w:pStyle w:val="Heading1"/>
        <w:jc w:val="center"/>
      </w:pPr>
      <w:r>
        <w:lastRenderedPageBreak/>
        <w:t xml:space="preserve">Our </w:t>
      </w:r>
      <w:r w:rsidR="00AB0842">
        <w:t>Structure</w:t>
      </w:r>
    </w:p>
    <w:p w14:paraId="0DD772C4" w14:textId="77777777" w:rsidR="00AB0842" w:rsidRPr="004B65BB" w:rsidRDefault="00AB0842" w:rsidP="00AB0842"/>
    <w:p w14:paraId="1D5A7FAE" w14:textId="77777777" w:rsidR="00AB0842" w:rsidRDefault="00AB0842" w:rsidP="00AB0842">
      <w:pPr>
        <w:rPr>
          <w:sz w:val="24"/>
          <w:szCs w:val="24"/>
        </w:rPr>
      </w:pPr>
      <w:r>
        <w:rPr>
          <w:sz w:val="24"/>
          <w:szCs w:val="24"/>
        </w:rPr>
        <w:t xml:space="preserve">DYMO is the official Youth Office of the Diocese of Bunbury. The office is responsible to the Roman Catholic Bishop of Bunbury. </w:t>
      </w:r>
    </w:p>
    <w:p w14:paraId="33E0EBB6" w14:textId="77777777" w:rsidR="00AB0842" w:rsidRDefault="00AB0842" w:rsidP="00AB0842">
      <w:pPr>
        <w:rPr>
          <w:sz w:val="24"/>
          <w:szCs w:val="24"/>
        </w:rPr>
      </w:pPr>
      <w:r>
        <w:rPr>
          <w:sz w:val="24"/>
          <w:szCs w:val="24"/>
        </w:rPr>
        <w:t>The Diocesan Youth Council (DYC) was</w:t>
      </w:r>
      <w:r w:rsidRPr="0011463A">
        <w:rPr>
          <w:sz w:val="24"/>
          <w:szCs w:val="24"/>
        </w:rPr>
        <w:t xml:space="preserve"> established by the Bishop</w:t>
      </w:r>
      <w:r>
        <w:rPr>
          <w:sz w:val="24"/>
          <w:szCs w:val="24"/>
        </w:rPr>
        <w:t xml:space="preserve"> of Bunbury</w:t>
      </w:r>
      <w:r w:rsidRPr="0011463A">
        <w:rPr>
          <w:sz w:val="24"/>
          <w:szCs w:val="24"/>
        </w:rPr>
        <w:t xml:space="preserve"> for the purpose of advising him on Diocesan Youth matters</w:t>
      </w:r>
      <w:r>
        <w:rPr>
          <w:sz w:val="24"/>
          <w:szCs w:val="24"/>
        </w:rPr>
        <w:t xml:space="preserve">. The DYC is governed by the Statutes and Role of the DYC documents. Appointments to the Council are made by the Bishop of Bunbury with all parishes given the opportunity to nominate members. </w:t>
      </w:r>
    </w:p>
    <w:p w14:paraId="56BF731E" w14:textId="77777777" w:rsidR="00AB0842" w:rsidRDefault="00AB0842" w:rsidP="00AB0842">
      <w:pPr>
        <w:rPr>
          <w:sz w:val="24"/>
          <w:szCs w:val="24"/>
        </w:rPr>
      </w:pPr>
      <w:r>
        <w:rPr>
          <w:sz w:val="24"/>
          <w:szCs w:val="24"/>
        </w:rPr>
        <w:t xml:space="preserve">DYMO includes a diverse range of committed volunteers who generously give their time to aid the work and ministry of the office. Young people are also a key part of our structure who attend and support events and consult on activities and initiatives. </w:t>
      </w:r>
    </w:p>
    <w:p w14:paraId="09B0231D" w14:textId="77777777" w:rsidR="00AB0842" w:rsidRPr="00FF682B" w:rsidRDefault="00AB0842" w:rsidP="00AB0842">
      <w:pPr>
        <w:rPr>
          <w:sz w:val="24"/>
          <w:szCs w:val="24"/>
        </w:rPr>
        <w:sectPr w:rsidR="00AB0842" w:rsidRPr="00FF682B" w:rsidSect="00AB0842">
          <w:footerReference w:type="default" r:id="rId8"/>
          <w:pgSz w:w="11906" w:h="16838"/>
          <w:pgMar w:top="1440" w:right="1440" w:bottom="1440" w:left="1440" w:header="708" w:footer="708" w:gutter="0"/>
          <w:cols w:space="708"/>
          <w:docGrid w:linePitch="360"/>
        </w:sectPr>
      </w:pPr>
      <w:r>
        <w:rPr>
          <w:sz w:val="24"/>
          <w:szCs w:val="24"/>
        </w:rPr>
        <w:t>The accountability and responsibility structure is presented in the following diagram:</w:t>
      </w:r>
    </w:p>
    <w:p w14:paraId="453FC183" w14:textId="77777777" w:rsidR="00AB0842" w:rsidRDefault="00AB0842" w:rsidP="00AB0842">
      <w:pPr>
        <w:rPr>
          <w:sz w:val="24"/>
          <w:szCs w:val="24"/>
        </w:rPr>
        <w:sectPr w:rsidR="00AB0842" w:rsidSect="00AB0842">
          <w:type w:val="continuous"/>
          <w:pgSz w:w="11906" w:h="16838"/>
          <w:pgMar w:top="1440" w:right="1440" w:bottom="1440" w:left="1440" w:header="708" w:footer="708" w:gutter="0"/>
          <w:cols w:num="3" w:space="708"/>
          <w:docGrid w:linePitch="360"/>
        </w:sectPr>
      </w:pPr>
    </w:p>
    <w:p w14:paraId="4DA4EC3E" w14:textId="78D23453" w:rsidR="00AB0842" w:rsidRDefault="00AB0842" w:rsidP="00497B42">
      <w:r>
        <w:rPr>
          <w:noProof/>
          <w:lang w:eastAsia="en-AU"/>
        </w:rPr>
        <w:lastRenderedPageBreak/>
        <mc:AlternateContent>
          <mc:Choice Requires="wps">
            <w:drawing>
              <wp:anchor distT="0" distB="0" distL="114300" distR="114300" simplePos="0" relativeHeight="251662336" behindDoc="1" locked="0" layoutInCell="1" allowOverlap="1" wp14:anchorId="1E491E9B" wp14:editId="7627E5C4">
                <wp:simplePos x="0" y="0"/>
                <wp:positionH relativeFrom="column">
                  <wp:posOffset>1885950</wp:posOffset>
                </wp:positionH>
                <wp:positionV relativeFrom="paragraph">
                  <wp:posOffset>1145540</wp:posOffset>
                </wp:positionV>
                <wp:extent cx="1828800" cy="1828800"/>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B07D978" w14:textId="77777777" w:rsidR="00AB0842" w:rsidRPr="0055387E" w:rsidRDefault="00AB0842" w:rsidP="00AB0842">
                            <w:pPr>
                              <w:jc w:val="center"/>
                              <w:rPr>
                                <w:b/>
                                <w:noProof/>
                                <w:color w:val="E8E8E8" w:themeColor="background2"/>
                                <w:sz w:val="72"/>
                                <w:szCs w:val="72"/>
                                <w:lang w:val="en-US"/>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14:textFill>
                                  <w14:solidFill>
                                    <w14:schemeClr w14:val="bg2">
                                      <w14:tint w14:val="85000"/>
                                      <w14:satMod w14:val="155000"/>
                                    </w14:schemeClr>
                                  </w14:solidFill>
                                </w14:textFill>
                              </w:rPr>
                            </w:pPr>
                            <w:r w:rsidRPr="0055387E">
                              <w:rPr>
                                <w:b/>
                                <w:noProof/>
                                <w:color w:val="E8E8E8" w:themeColor="background2"/>
                                <w:sz w:val="72"/>
                                <w:szCs w:val="72"/>
                                <w:lang w:val="en-US"/>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14:textFill>
                                  <w14:solidFill>
                                    <w14:schemeClr w14:val="bg2">
                                      <w14:tint w14:val="85000"/>
                                      <w14:satMod w14:val="155000"/>
                                    </w14:schemeClr>
                                  </w14:solidFill>
                                </w14:textFill>
                              </w:rPr>
                              <w:t>Christ</w:t>
                            </w:r>
                          </w:p>
                          <w:p w14:paraId="072EAD5C" w14:textId="77777777" w:rsidR="00AB0842" w:rsidRPr="0055387E" w:rsidRDefault="00AB0842" w:rsidP="00AB0842">
                            <w:pPr>
                              <w:rPr>
                                <w:b/>
                                <w:color w:val="E8E8E8" w:themeColor="background2"/>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14:textFill>
                                  <w14:solidFill>
                                    <w14:schemeClr w14:val="bg2">
                                      <w14:tint w14:val="85000"/>
                                      <w14:satMod w14:val="155000"/>
                                    </w14:schemeClr>
                                  </w14:soli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scene3d>
                        <a:sp3d contourW="19050" prstMaterial="clear">
                          <a:bevelT w="50800" h="50800"/>
                          <a:contourClr>
                            <a:schemeClr val="accent5">
                              <a:tint val="70000"/>
                              <a:satMod val="180000"/>
                              <a:alpha val="70000"/>
                            </a:schemeClr>
                          </a:contourClr>
                        </a:sp3d>
                      </wps:bodyPr>
                    </wps:wsp>
                  </a:graphicData>
                </a:graphic>
              </wp:anchor>
            </w:drawing>
          </mc:Choice>
          <mc:Fallback>
            <w:pict>
              <v:shapetype w14:anchorId="1E491E9B" id="_x0000_t202" coordsize="21600,21600" o:spt="202" path="m,l,21600r21600,l21600,xe">
                <v:stroke joinstyle="miter"/>
                <v:path gradientshapeok="t" o:connecttype="rect"/>
              </v:shapetype>
              <v:shape id="Text Box 3" o:spid="_x0000_s1026" type="#_x0000_t202" style="position:absolute;margin-left:148.5pt;margin-top:90.2pt;width:2in;height:2in;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" filled="f" stroked="f">
                <v:textbox style="mso-fit-shape-to-text:t">
                  <w:txbxContent>
                    <w:p w14:paraId="4B07D978" w14:textId="77777777" w:rsidR="00AB0842" w:rsidRPr="0055387E" w:rsidRDefault="00AB0842" w:rsidP="00AB0842">
                      <w:pPr>
                        <w:jc w:val="center"/>
                        <w:rPr>
                          <w:b/>
                          <w:noProof/>
                          <w:color w:val="E8E8E8" w:themeColor="background2"/>
                          <w:sz w:val="72"/>
                          <w:szCs w:val="72"/>
                          <w:lang w:val="en-US"/>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14:textFill>
                            <w14:solidFill>
                              <w14:schemeClr w14:val="bg2">
                                <w14:tint w14:val="85000"/>
                                <w14:satMod w14:val="155000"/>
                              </w14:schemeClr>
                            </w14:solidFill>
                          </w14:textFill>
                        </w:rPr>
                      </w:pPr>
                      <w:r w:rsidRPr="0055387E">
                        <w:rPr>
                          <w:b/>
                          <w:noProof/>
                          <w:color w:val="E8E8E8" w:themeColor="background2"/>
                          <w:sz w:val="72"/>
                          <w:szCs w:val="72"/>
                          <w:lang w:val="en-US"/>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14:textFill>
                            <w14:solidFill>
                              <w14:schemeClr w14:val="bg2">
                                <w14:tint w14:val="85000"/>
                                <w14:satMod w14:val="155000"/>
                              </w14:schemeClr>
                            </w14:solidFill>
                          </w14:textFill>
                        </w:rPr>
                        <w:t>Christ</w:t>
                      </w:r>
                    </w:p>
                    <w:p w14:paraId="072EAD5C" w14:textId="77777777" w:rsidR="00AB0842" w:rsidRPr="0055387E" w:rsidRDefault="00AB0842" w:rsidP="00AB0842">
                      <w:pPr>
                        <w:rPr>
                          <w:b/>
                          <w:color w:val="E8E8E8" w:themeColor="background2"/>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14:textFill>
                            <w14:solidFill>
                              <w14:schemeClr w14:val="bg2">
                                <w14:tint w14:val="85000"/>
                                <w14:satMod w14:val="155000"/>
                              </w14:schemeClr>
                            </w14:solidFill>
                          </w14:textFill>
                        </w:rPr>
                      </w:pPr>
                    </w:p>
                  </w:txbxContent>
                </v:textbox>
              </v:shape>
            </w:pict>
          </mc:Fallback>
        </mc:AlternateContent>
      </w:r>
      <w:r>
        <w:rPr>
          <w:noProof/>
          <w:lang w:eastAsia="en-AU"/>
        </w:rPr>
        <w:drawing>
          <wp:inline distT="0" distB="0" distL="0" distR="0" wp14:anchorId="73A678A6" wp14:editId="546F8099">
            <wp:extent cx="5165678" cy="3377821"/>
            <wp:effectExtent l="0" t="0" r="0" b="1333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10929966" w14:textId="77777777" w:rsidR="00AB0842" w:rsidRDefault="00AB0842" w:rsidP="00497B42"/>
    <w:p w14:paraId="27A6A83D" w14:textId="6A109077" w:rsidR="00497B42" w:rsidRPr="0090038B" w:rsidRDefault="00497B42" w:rsidP="00497B42">
      <w:pPr>
        <w:pStyle w:val="Heading1"/>
        <w:jc w:val="center"/>
      </w:pPr>
      <w:r>
        <w:t xml:space="preserve">Our </w:t>
      </w:r>
      <w:r w:rsidRPr="0090038B">
        <w:t>Core Beliefs</w:t>
      </w:r>
    </w:p>
    <w:p w14:paraId="3F90F30B" w14:textId="77777777" w:rsidR="00497B42" w:rsidRDefault="00497B42" w:rsidP="00497B42">
      <w:pPr>
        <w:rPr>
          <w:sz w:val="24"/>
          <w:szCs w:val="24"/>
        </w:rPr>
      </w:pPr>
      <w:r>
        <w:rPr>
          <w:sz w:val="24"/>
          <w:szCs w:val="24"/>
        </w:rPr>
        <w:t>The Diocesan Youth Ministry Office’s guiding beliefs in its ministry are:</w:t>
      </w:r>
    </w:p>
    <w:p w14:paraId="36C8C064" w14:textId="77777777" w:rsidR="00497B42" w:rsidRPr="00963D68" w:rsidRDefault="00497B42" w:rsidP="00497B42">
      <w:pPr>
        <w:pStyle w:val="ListParagraph"/>
        <w:numPr>
          <w:ilvl w:val="0"/>
          <w:numId w:val="2"/>
        </w:numPr>
        <w:spacing w:after="200" w:line="276" w:lineRule="auto"/>
        <w:rPr>
          <w:sz w:val="24"/>
          <w:szCs w:val="24"/>
        </w:rPr>
      </w:pPr>
      <w:r w:rsidRPr="00963D68">
        <w:rPr>
          <w:sz w:val="24"/>
          <w:szCs w:val="24"/>
        </w:rPr>
        <w:t>We are representatives of Christ and His Church. We must uphold the beliefs, practices and teachings of the Roman Catholic Church.</w:t>
      </w:r>
    </w:p>
    <w:p w14:paraId="4E899C89" w14:textId="77777777" w:rsidR="00497B42" w:rsidRPr="00963D68" w:rsidRDefault="00497B42" w:rsidP="00497B42">
      <w:pPr>
        <w:pStyle w:val="ListParagraph"/>
        <w:numPr>
          <w:ilvl w:val="0"/>
          <w:numId w:val="2"/>
        </w:numPr>
        <w:spacing w:after="200" w:line="276" w:lineRule="auto"/>
        <w:rPr>
          <w:sz w:val="24"/>
          <w:szCs w:val="24"/>
        </w:rPr>
      </w:pPr>
      <w:r w:rsidRPr="00963D68">
        <w:rPr>
          <w:sz w:val="24"/>
          <w:szCs w:val="24"/>
        </w:rPr>
        <w:t xml:space="preserve">Christ is already present </w:t>
      </w:r>
      <w:r>
        <w:rPr>
          <w:sz w:val="24"/>
          <w:szCs w:val="24"/>
        </w:rPr>
        <w:t>and working in the lives of young p</w:t>
      </w:r>
      <w:r w:rsidRPr="00963D68">
        <w:rPr>
          <w:sz w:val="24"/>
          <w:szCs w:val="24"/>
        </w:rPr>
        <w:t>eople.</w:t>
      </w:r>
    </w:p>
    <w:p w14:paraId="1047164E" w14:textId="77777777" w:rsidR="00497B42" w:rsidRPr="00963D68" w:rsidRDefault="00497B42" w:rsidP="00497B42">
      <w:pPr>
        <w:pStyle w:val="ListParagraph"/>
        <w:numPr>
          <w:ilvl w:val="0"/>
          <w:numId w:val="2"/>
        </w:numPr>
        <w:spacing w:after="200" w:line="276" w:lineRule="auto"/>
        <w:rPr>
          <w:sz w:val="24"/>
          <w:szCs w:val="24"/>
        </w:rPr>
      </w:pPr>
      <w:r>
        <w:rPr>
          <w:sz w:val="24"/>
          <w:szCs w:val="24"/>
        </w:rPr>
        <w:t>All</w:t>
      </w:r>
      <w:r w:rsidRPr="00963D68">
        <w:rPr>
          <w:sz w:val="24"/>
          <w:szCs w:val="24"/>
        </w:rPr>
        <w:t xml:space="preserve"> young people are called to have a </w:t>
      </w:r>
      <w:r>
        <w:rPr>
          <w:sz w:val="24"/>
          <w:szCs w:val="24"/>
        </w:rPr>
        <w:t>deeper relationship with Christ.</w:t>
      </w:r>
    </w:p>
    <w:p w14:paraId="122F5C58" w14:textId="77777777" w:rsidR="00497B42" w:rsidRDefault="00497B42" w:rsidP="00497B42">
      <w:pPr>
        <w:pStyle w:val="ListParagraph"/>
        <w:numPr>
          <w:ilvl w:val="0"/>
          <w:numId w:val="2"/>
        </w:numPr>
        <w:spacing w:after="200" w:line="276" w:lineRule="auto"/>
        <w:rPr>
          <w:sz w:val="24"/>
          <w:szCs w:val="24"/>
        </w:rPr>
      </w:pPr>
      <w:r w:rsidRPr="00963D68">
        <w:rPr>
          <w:sz w:val="24"/>
          <w:szCs w:val="24"/>
        </w:rPr>
        <w:t xml:space="preserve">Youth Ministry is grounded in the desire for what is ultimately good, true and beautiful for </w:t>
      </w:r>
      <w:proofErr w:type="gramStart"/>
      <w:r w:rsidRPr="00963D68">
        <w:rPr>
          <w:sz w:val="24"/>
          <w:szCs w:val="24"/>
        </w:rPr>
        <w:t>each and every</w:t>
      </w:r>
      <w:proofErr w:type="gramEnd"/>
      <w:r w:rsidRPr="00963D68">
        <w:rPr>
          <w:sz w:val="24"/>
          <w:szCs w:val="24"/>
        </w:rPr>
        <w:t xml:space="preserve"> young person. </w:t>
      </w:r>
    </w:p>
    <w:p w14:paraId="3DF663AD" w14:textId="77777777" w:rsidR="00497B42" w:rsidRPr="00963D68" w:rsidRDefault="00497B42" w:rsidP="00497B42">
      <w:pPr>
        <w:pStyle w:val="ListParagraph"/>
        <w:numPr>
          <w:ilvl w:val="0"/>
          <w:numId w:val="2"/>
        </w:numPr>
        <w:spacing w:after="200" w:line="276" w:lineRule="auto"/>
        <w:rPr>
          <w:sz w:val="24"/>
          <w:szCs w:val="24"/>
        </w:rPr>
      </w:pPr>
      <w:r>
        <w:rPr>
          <w:sz w:val="24"/>
          <w:szCs w:val="24"/>
        </w:rPr>
        <w:t xml:space="preserve">God is loving, merciful and has a good plan for all young people. </w:t>
      </w:r>
    </w:p>
    <w:p w14:paraId="305AB72B" w14:textId="77777777" w:rsidR="00497B42" w:rsidRPr="001F7374" w:rsidRDefault="00497B42" w:rsidP="00497B42">
      <w:pPr>
        <w:pStyle w:val="ListParagraph"/>
        <w:numPr>
          <w:ilvl w:val="0"/>
          <w:numId w:val="2"/>
        </w:numPr>
        <w:spacing w:after="200" w:line="276" w:lineRule="auto"/>
        <w:rPr>
          <w:sz w:val="24"/>
          <w:szCs w:val="24"/>
        </w:rPr>
      </w:pPr>
      <w:r w:rsidRPr="00963D68">
        <w:rPr>
          <w:sz w:val="24"/>
          <w:szCs w:val="24"/>
        </w:rPr>
        <w:t xml:space="preserve">DYMO is established to listen to the voice of Christ </w:t>
      </w:r>
      <w:proofErr w:type="gramStart"/>
      <w:r w:rsidRPr="00963D68">
        <w:rPr>
          <w:sz w:val="24"/>
          <w:szCs w:val="24"/>
        </w:rPr>
        <w:t>in order to</w:t>
      </w:r>
      <w:proofErr w:type="gramEnd"/>
      <w:r w:rsidRPr="00963D68">
        <w:rPr>
          <w:sz w:val="24"/>
          <w:szCs w:val="24"/>
        </w:rPr>
        <w:t xml:space="preserve"> discern the needs of Youth Ministry in the Diocese and minster to these needs effectively.</w:t>
      </w:r>
    </w:p>
    <w:p w14:paraId="2331C5DD" w14:textId="77777777" w:rsidR="00497B42" w:rsidRPr="00963D68" w:rsidRDefault="00497B42" w:rsidP="00497B42">
      <w:pPr>
        <w:pStyle w:val="ListParagraph"/>
        <w:numPr>
          <w:ilvl w:val="0"/>
          <w:numId w:val="2"/>
        </w:numPr>
        <w:spacing w:after="200" w:line="276" w:lineRule="auto"/>
        <w:rPr>
          <w:sz w:val="24"/>
          <w:szCs w:val="24"/>
        </w:rPr>
      </w:pPr>
      <w:r w:rsidRPr="00963D68">
        <w:rPr>
          <w:sz w:val="24"/>
          <w:szCs w:val="24"/>
        </w:rPr>
        <w:t>Young people should be affirmed</w:t>
      </w:r>
      <w:r>
        <w:rPr>
          <w:sz w:val="24"/>
          <w:szCs w:val="24"/>
        </w:rPr>
        <w:t>, supported, connected</w:t>
      </w:r>
      <w:r w:rsidRPr="00963D68">
        <w:rPr>
          <w:sz w:val="24"/>
          <w:szCs w:val="24"/>
        </w:rPr>
        <w:t xml:space="preserve"> and encouraged in the Church.</w:t>
      </w:r>
    </w:p>
    <w:p w14:paraId="47806F93" w14:textId="77777777" w:rsidR="00497B42" w:rsidRPr="00892DED" w:rsidRDefault="00497B42" w:rsidP="00497B42">
      <w:pPr>
        <w:pStyle w:val="ListParagraph"/>
        <w:numPr>
          <w:ilvl w:val="0"/>
          <w:numId w:val="2"/>
        </w:numPr>
        <w:spacing w:after="200" w:line="276" w:lineRule="auto"/>
        <w:rPr>
          <w:sz w:val="24"/>
          <w:szCs w:val="24"/>
        </w:rPr>
      </w:pPr>
      <w:r w:rsidRPr="00963D68">
        <w:rPr>
          <w:sz w:val="24"/>
          <w:szCs w:val="24"/>
        </w:rPr>
        <w:t>Youth Ministry should affect the whole life of the Church and of P</w:t>
      </w:r>
      <w:r>
        <w:rPr>
          <w:sz w:val="24"/>
          <w:szCs w:val="24"/>
        </w:rPr>
        <w:t xml:space="preserve">arishes as it is a </w:t>
      </w:r>
      <w:r w:rsidRPr="00892DED">
        <w:rPr>
          <w:sz w:val="24"/>
          <w:szCs w:val="24"/>
        </w:rPr>
        <w:t>whole community initiative.</w:t>
      </w:r>
    </w:p>
    <w:p w14:paraId="25452E66" w14:textId="77777777" w:rsidR="00497B42" w:rsidRPr="00963D68" w:rsidRDefault="00497B42" w:rsidP="00497B42">
      <w:pPr>
        <w:pStyle w:val="ListParagraph"/>
        <w:numPr>
          <w:ilvl w:val="0"/>
          <w:numId w:val="2"/>
        </w:numPr>
        <w:spacing w:after="200" w:line="276" w:lineRule="auto"/>
        <w:rPr>
          <w:sz w:val="24"/>
          <w:szCs w:val="24"/>
        </w:rPr>
      </w:pPr>
      <w:r w:rsidRPr="00963D68">
        <w:rPr>
          <w:sz w:val="24"/>
          <w:szCs w:val="24"/>
        </w:rPr>
        <w:t xml:space="preserve">Young people have a rightful place in the Church of today and should be active members of </w:t>
      </w:r>
      <w:r>
        <w:rPr>
          <w:sz w:val="24"/>
          <w:szCs w:val="24"/>
        </w:rPr>
        <w:t xml:space="preserve">the </w:t>
      </w:r>
      <w:r w:rsidRPr="00963D68">
        <w:rPr>
          <w:sz w:val="24"/>
          <w:szCs w:val="24"/>
        </w:rPr>
        <w:t xml:space="preserve">Church. </w:t>
      </w:r>
    </w:p>
    <w:p w14:paraId="6A11CA48" w14:textId="77777777" w:rsidR="00497B42" w:rsidRPr="00963D68" w:rsidRDefault="00497B42" w:rsidP="00497B42">
      <w:pPr>
        <w:pStyle w:val="ListParagraph"/>
        <w:numPr>
          <w:ilvl w:val="0"/>
          <w:numId w:val="2"/>
        </w:numPr>
        <w:spacing w:after="200" w:line="276" w:lineRule="auto"/>
        <w:rPr>
          <w:sz w:val="24"/>
          <w:szCs w:val="24"/>
        </w:rPr>
      </w:pPr>
      <w:r w:rsidRPr="00963D68">
        <w:rPr>
          <w:sz w:val="24"/>
          <w:szCs w:val="24"/>
        </w:rPr>
        <w:t xml:space="preserve">Youth Ministry should </w:t>
      </w:r>
      <w:r>
        <w:rPr>
          <w:sz w:val="24"/>
          <w:szCs w:val="24"/>
        </w:rPr>
        <w:t>respond to the needs of young p</w:t>
      </w:r>
      <w:r w:rsidRPr="00963D68">
        <w:rPr>
          <w:sz w:val="24"/>
          <w:szCs w:val="24"/>
        </w:rPr>
        <w:t>eople.</w:t>
      </w:r>
    </w:p>
    <w:p w14:paraId="478A1415" w14:textId="77777777" w:rsidR="00497B42" w:rsidRDefault="00497B42" w:rsidP="00497B42"/>
    <w:p w14:paraId="1318AB29" w14:textId="77777777" w:rsidR="00497B42" w:rsidRDefault="00497B42" w:rsidP="00497B42">
      <w:pPr>
        <w:pStyle w:val="Heading1"/>
        <w:jc w:val="center"/>
      </w:pPr>
      <w:r>
        <w:lastRenderedPageBreak/>
        <w:t xml:space="preserve"> Our Values</w:t>
      </w:r>
    </w:p>
    <w:p w14:paraId="6096A67D" w14:textId="77777777" w:rsidR="00497B42" w:rsidRDefault="00497B42" w:rsidP="00497B42"/>
    <w:p w14:paraId="1C75D750" w14:textId="77777777" w:rsidR="00497B42" w:rsidRDefault="00497B42" w:rsidP="00497B42"/>
    <w:p w14:paraId="57974888" w14:textId="77777777" w:rsidR="00497B42" w:rsidRDefault="00497B42" w:rsidP="00497B42"/>
    <w:p w14:paraId="61C677B3" w14:textId="77777777" w:rsidR="00497B42" w:rsidRDefault="00497B42" w:rsidP="00497B42"/>
    <w:p w14:paraId="15EAF641" w14:textId="77777777" w:rsidR="00497B42" w:rsidRDefault="00497B42" w:rsidP="00497B42"/>
    <w:p w14:paraId="2BEE012A" w14:textId="77777777" w:rsidR="00497B42" w:rsidRPr="00497B42" w:rsidRDefault="00497B42" w:rsidP="00497B42"/>
    <w:p w14:paraId="461F59F1" w14:textId="77777777" w:rsidR="00497B42" w:rsidRDefault="00497B42" w:rsidP="00497B42"/>
    <w:p w14:paraId="5BF85475" w14:textId="77777777" w:rsidR="00497B42" w:rsidRDefault="00497B42" w:rsidP="00497B42">
      <w:r>
        <w:rPr>
          <w:noProof/>
          <w:lang w:eastAsia="en-AU"/>
        </w:rPr>
        <w:drawing>
          <wp:anchor distT="0" distB="0" distL="114300" distR="114300" simplePos="0" relativeHeight="251660288" behindDoc="0" locked="0" layoutInCell="1" allowOverlap="1" wp14:anchorId="3FC7CED0" wp14:editId="64AF6F70">
            <wp:simplePos x="0" y="0"/>
            <wp:positionH relativeFrom="margin">
              <wp:align>center</wp:align>
            </wp:positionH>
            <wp:positionV relativeFrom="margin">
              <wp:posOffset>320040</wp:posOffset>
            </wp:positionV>
            <wp:extent cx="6516370" cy="6195695"/>
            <wp:effectExtent l="0" t="0" r="0" b="14605"/>
            <wp:wrapSquare wrapText="bothSides"/>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p>
    <w:p w14:paraId="3618C96C" w14:textId="77777777" w:rsidR="00497B42" w:rsidRDefault="00497B42" w:rsidP="00497B42"/>
    <w:p w14:paraId="6FF40262" w14:textId="77777777" w:rsidR="00497B42" w:rsidRDefault="00497B42" w:rsidP="00497B42">
      <w:pPr>
        <w:pStyle w:val="Heading1"/>
        <w:jc w:val="center"/>
      </w:pPr>
      <w:r>
        <w:t>History and Appointment</w:t>
      </w:r>
    </w:p>
    <w:p w14:paraId="7F0C54BF" w14:textId="77777777" w:rsidR="00497B42" w:rsidRPr="00262F38" w:rsidRDefault="00497B42" w:rsidP="00497B42"/>
    <w:p w14:paraId="171C1A00" w14:textId="50718B5A" w:rsidR="00497B42" w:rsidRDefault="00497B42" w:rsidP="00497B42">
      <w:pPr>
        <w:rPr>
          <w:sz w:val="24"/>
          <w:szCs w:val="24"/>
        </w:rPr>
      </w:pPr>
      <w:r>
        <w:rPr>
          <w:sz w:val="24"/>
          <w:szCs w:val="24"/>
        </w:rPr>
        <w:t xml:space="preserve">The current Diocesan Youth Ministry Office (DYMO) was created in January 2015 by the Most Reverend +Gerard J Holohan, Bishop Emeritus of Bunbury. </w:t>
      </w:r>
    </w:p>
    <w:p w14:paraId="2C1E3A28" w14:textId="77777777" w:rsidR="00497B42" w:rsidRDefault="00497B42" w:rsidP="00497B42">
      <w:pPr>
        <w:rPr>
          <w:sz w:val="24"/>
          <w:szCs w:val="24"/>
        </w:rPr>
      </w:pPr>
      <w:r>
        <w:rPr>
          <w:sz w:val="24"/>
          <w:szCs w:val="24"/>
        </w:rPr>
        <w:t xml:space="preserve">In 2022 the Youth Coordinator role was upgraded to a Youth Director role by Bishop Holohan. </w:t>
      </w:r>
    </w:p>
    <w:p w14:paraId="1EA9E74D" w14:textId="5F45665F" w:rsidR="00497B42" w:rsidRPr="00557F5F" w:rsidRDefault="00497B42" w:rsidP="00497B42">
      <w:pPr>
        <w:rPr>
          <w:sz w:val="24"/>
          <w:szCs w:val="24"/>
        </w:rPr>
      </w:pPr>
      <w:r>
        <w:rPr>
          <w:sz w:val="24"/>
          <w:szCs w:val="24"/>
        </w:rPr>
        <w:t xml:space="preserve">The </w:t>
      </w:r>
      <w:r w:rsidRPr="00557F5F">
        <w:rPr>
          <w:sz w:val="24"/>
          <w:szCs w:val="24"/>
        </w:rPr>
        <w:t xml:space="preserve">Youth Leadership Team was (YLT) was a group of both new and experienced leaders and volunteers who met regularly for formation, training, fellowship and to plan Diocesan Youth Ministry events and initiatives. It was formed in 2019 and disbanded at the end of 2020. </w:t>
      </w:r>
    </w:p>
    <w:p w14:paraId="771B357C" w14:textId="3FD7E824" w:rsidR="00497B42" w:rsidRDefault="00497B42" w:rsidP="00497B42">
      <w:pPr>
        <w:rPr>
          <w:sz w:val="24"/>
          <w:szCs w:val="24"/>
        </w:rPr>
      </w:pPr>
      <w:r>
        <w:rPr>
          <w:sz w:val="24"/>
          <w:szCs w:val="24"/>
        </w:rPr>
        <w:t xml:space="preserve">In 2017 the Diocesan Youth Council was established as the key consultative and strategic body in Youth Ministry for the Diocese. DYC members are appointed for a </w:t>
      </w:r>
      <w:proofErr w:type="gramStart"/>
      <w:r>
        <w:rPr>
          <w:sz w:val="24"/>
          <w:szCs w:val="24"/>
        </w:rPr>
        <w:t>two year</w:t>
      </w:r>
      <w:proofErr w:type="gramEnd"/>
      <w:r>
        <w:rPr>
          <w:sz w:val="24"/>
          <w:szCs w:val="24"/>
        </w:rPr>
        <w:t xml:space="preserve"> term by the Bishop of Bunbury which can be renewed each year. The Council was dissolved in December 2025.</w:t>
      </w:r>
    </w:p>
    <w:p w14:paraId="69DFBEF2" w14:textId="0634C900" w:rsidR="00497B42" w:rsidRDefault="00497B42" w:rsidP="00497B42">
      <w:pPr>
        <w:rPr>
          <w:sz w:val="24"/>
          <w:szCs w:val="24"/>
        </w:rPr>
      </w:pPr>
      <w:r>
        <w:rPr>
          <w:sz w:val="24"/>
          <w:szCs w:val="24"/>
        </w:rPr>
        <w:t xml:space="preserve">The Youth Office in 2015 was comprised of a Diocesan Youth Ministry Coordinator (DYMC), Mr. Aaron Faure and Youth Chaplain, Fr. Christian Saminal OSJ and was called the Diocese of Bunbury Youth Ministry Office (BYMO). </w:t>
      </w:r>
    </w:p>
    <w:p w14:paraId="47AD2F24" w14:textId="77777777" w:rsidR="00497B42" w:rsidRDefault="00497B42" w:rsidP="00497B42">
      <w:pPr>
        <w:rPr>
          <w:sz w:val="24"/>
          <w:szCs w:val="24"/>
        </w:rPr>
      </w:pPr>
      <w:r>
        <w:rPr>
          <w:sz w:val="24"/>
          <w:szCs w:val="24"/>
        </w:rPr>
        <w:t xml:space="preserve">Prior to this Fr. Wayne Bendotti had held the role of Youth Coordinator from 2011 to 2014. Prior to this the role was held by Sue Barton from 2004 to 2009. </w:t>
      </w:r>
    </w:p>
    <w:p w14:paraId="59F66120" w14:textId="4A4A91AE" w:rsidR="00497B42" w:rsidRDefault="00497B42" w:rsidP="00497B42">
      <w:pPr>
        <w:rPr>
          <w:sz w:val="24"/>
          <w:szCs w:val="24"/>
        </w:rPr>
      </w:pPr>
      <w:r>
        <w:rPr>
          <w:sz w:val="24"/>
          <w:szCs w:val="24"/>
        </w:rPr>
        <w:t xml:space="preserve">Youth Ministry has in the Diocese of Bunbury has grown over many years. Activities include an annual Summer Camp since 2012, involvement in the Australian Catholic Youth Festival, Australian Catholic Youth Ministry Conventions, Veritas Western Australia Youth Festival, World Youth Days as well as many </w:t>
      </w:r>
      <w:proofErr w:type="gramStart"/>
      <w:r>
        <w:rPr>
          <w:sz w:val="24"/>
          <w:szCs w:val="24"/>
        </w:rPr>
        <w:t>local</w:t>
      </w:r>
      <w:proofErr w:type="gramEnd"/>
      <w:r>
        <w:rPr>
          <w:sz w:val="24"/>
          <w:szCs w:val="24"/>
        </w:rPr>
        <w:t xml:space="preserve"> and </w:t>
      </w:r>
      <w:proofErr w:type="gramStart"/>
      <w:r>
        <w:rPr>
          <w:sz w:val="24"/>
          <w:szCs w:val="24"/>
        </w:rPr>
        <w:t>parish based</w:t>
      </w:r>
      <w:proofErr w:type="gramEnd"/>
      <w:r>
        <w:rPr>
          <w:sz w:val="24"/>
          <w:szCs w:val="24"/>
        </w:rPr>
        <w:t xml:space="preserve"> initiatives and activities. </w:t>
      </w:r>
    </w:p>
    <w:p w14:paraId="7241C170" w14:textId="77777777" w:rsidR="00497B42" w:rsidRPr="00E03124" w:rsidRDefault="00497B42" w:rsidP="00497B42"/>
    <w:p w14:paraId="54D32750" w14:textId="77777777" w:rsidR="00497B42" w:rsidRDefault="00497B42" w:rsidP="00497B42">
      <w:pPr>
        <w:pStyle w:val="Heading1"/>
        <w:jc w:val="center"/>
      </w:pPr>
      <w:r>
        <w:t>Our Future</w:t>
      </w:r>
    </w:p>
    <w:p w14:paraId="43981D66" w14:textId="77777777" w:rsidR="00497B42" w:rsidRPr="0090038B" w:rsidRDefault="00497B42" w:rsidP="00497B42">
      <w:pPr>
        <w:rPr>
          <w:sz w:val="24"/>
          <w:szCs w:val="24"/>
        </w:rPr>
      </w:pPr>
      <w:r>
        <w:rPr>
          <w:sz w:val="24"/>
          <w:szCs w:val="24"/>
        </w:rPr>
        <w:t xml:space="preserve">Our goal for the future is to have a vibrant, healthy and active Catholic Youth community developing a relationship with Christ and the Church throughout the Diocese of Bunbury. Our vision is to have </w:t>
      </w:r>
      <w:r w:rsidRPr="000E6B4F">
        <w:rPr>
          <w:sz w:val="24"/>
          <w:szCs w:val="24"/>
        </w:rPr>
        <w:t xml:space="preserve">Youth Ministry initiatives in every </w:t>
      </w:r>
      <w:r>
        <w:rPr>
          <w:sz w:val="24"/>
          <w:szCs w:val="24"/>
        </w:rPr>
        <w:t>p</w:t>
      </w:r>
      <w:r w:rsidRPr="000E6B4F">
        <w:rPr>
          <w:sz w:val="24"/>
          <w:szCs w:val="24"/>
        </w:rPr>
        <w:t xml:space="preserve">arish as well as annual Diocesan Youth Ministry events. This will be supported by a network of Youth Ministers from every </w:t>
      </w:r>
      <w:r>
        <w:rPr>
          <w:sz w:val="24"/>
          <w:szCs w:val="24"/>
        </w:rPr>
        <w:t>p</w:t>
      </w:r>
      <w:r w:rsidRPr="000E6B4F">
        <w:rPr>
          <w:sz w:val="24"/>
          <w:szCs w:val="24"/>
        </w:rPr>
        <w:t xml:space="preserve">arish that communicate and collaborate with each other and support each other for effective </w:t>
      </w:r>
      <w:r>
        <w:rPr>
          <w:sz w:val="24"/>
          <w:szCs w:val="24"/>
        </w:rPr>
        <w:t>m</w:t>
      </w:r>
      <w:r w:rsidRPr="000E6B4F">
        <w:rPr>
          <w:sz w:val="24"/>
          <w:szCs w:val="24"/>
        </w:rPr>
        <w:t xml:space="preserve">inistry. In every </w:t>
      </w:r>
      <w:r>
        <w:rPr>
          <w:sz w:val="24"/>
          <w:szCs w:val="24"/>
        </w:rPr>
        <w:t>p</w:t>
      </w:r>
      <w:r w:rsidRPr="000E6B4F">
        <w:rPr>
          <w:sz w:val="24"/>
          <w:szCs w:val="24"/>
        </w:rPr>
        <w:t xml:space="preserve">arish there would also be well formed and </w:t>
      </w:r>
      <w:proofErr w:type="gramStart"/>
      <w:r w:rsidRPr="000E6B4F">
        <w:rPr>
          <w:sz w:val="24"/>
          <w:szCs w:val="24"/>
        </w:rPr>
        <w:t>well trained</w:t>
      </w:r>
      <w:proofErr w:type="gramEnd"/>
      <w:r w:rsidRPr="000E6B4F">
        <w:rPr>
          <w:sz w:val="24"/>
          <w:szCs w:val="24"/>
        </w:rPr>
        <w:t xml:space="preserve"> Youth Leaders who love the faith and inspire other young people. </w:t>
      </w:r>
    </w:p>
    <w:p w14:paraId="3DACBD21" w14:textId="77777777" w:rsidR="00497B42" w:rsidRDefault="00497B42" w:rsidP="00497B42">
      <w:pPr>
        <w:pStyle w:val="Heading1"/>
        <w:jc w:val="center"/>
      </w:pPr>
      <w:r>
        <w:lastRenderedPageBreak/>
        <w:t>Goals and Strategies</w:t>
      </w:r>
    </w:p>
    <w:p w14:paraId="26E0641F" w14:textId="77777777" w:rsidR="00497B42" w:rsidRDefault="00497B42" w:rsidP="00497B42">
      <w:r>
        <w:t xml:space="preserve">DYMO has developed the following goals to effectively achieve its vision and mission. These goals are stepping stones to our vision for the future and a guide for actions of the present. Listed below are the strategies implemented to achieve each goal. Goals and listed in order of important and priority for DYMO. </w:t>
      </w:r>
    </w:p>
    <w:p w14:paraId="096DB788" w14:textId="77777777" w:rsidR="00497B42" w:rsidRDefault="00497B42" w:rsidP="00497B42"/>
    <w:p w14:paraId="51268DB5" w14:textId="77777777" w:rsidR="00497B42" w:rsidRDefault="00497B42" w:rsidP="00497B42">
      <w:pPr>
        <w:pStyle w:val="Heading2"/>
        <w:jc w:val="center"/>
      </w:pPr>
      <w:r>
        <w:t>Goals</w:t>
      </w:r>
    </w:p>
    <w:p w14:paraId="4F174686" w14:textId="77777777" w:rsidR="00497B42" w:rsidRPr="00512AC5" w:rsidRDefault="00497B42" w:rsidP="00497B42">
      <w:pPr>
        <w:pStyle w:val="ListParagraph"/>
        <w:numPr>
          <w:ilvl w:val="0"/>
          <w:numId w:val="1"/>
        </w:numPr>
        <w:spacing w:after="200" w:line="276" w:lineRule="auto"/>
        <w:rPr>
          <w:lang w:val="en-US"/>
        </w:rPr>
      </w:pPr>
      <w:r>
        <w:t xml:space="preserve">Form, support and develop young people to integrate faith and life and become missionary disciples. </w:t>
      </w:r>
    </w:p>
    <w:p w14:paraId="4AF9607D" w14:textId="77777777" w:rsidR="00497B42" w:rsidRDefault="00497B42" w:rsidP="00497B42">
      <w:pPr>
        <w:pStyle w:val="ListParagraph"/>
        <w:numPr>
          <w:ilvl w:val="0"/>
          <w:numId w:val="1"/>
        </w:numPr>
        <w:spacing w:after="200" w:line="276" w:lineRule="auto"/>
      </w:pPr>
      <w:r>
        <w:t xml:space="preserve">Create, grow and support Catholic Youth community and culture. </w:t>
      </w:r>
    </w:p>
    <w:p w14:paraId="5BF78522" w14:textId="77777777" w:rsidR="00497B42" w:rsidRPr="00512AC5" w:rsidRDefault="00497B42" w:rsidP="00497B42">
      <w:pPr>
        <w:pStyle w:val="ListParagraph"/>
        <w:numPr>
          <w:ilvl w:val="0"/>
          <w:numId w:val="1"/>
        </w:numPr>
        <w:spacing w:after="200" w:line="276" w:lineRule="auto"/>
        <w:rPr>
          <w:lang w:val="en-US"/>
        </w:rPr>
      </w:pPr>
      <w:r w:rsidRPr="00512AC5">
        <w:rPr>
          <w:lang w:val="en-US"/>
        </w:rPr>
        <w:t xml:space="preserve">Develop, form and mentor youth ministry leaders. </w:t>
      </w:r>
    </w:p>
    <w:p w14:paraId="41BB4E81" w14:textId="77777777" w:rsidR="00497B42" w:rsidRDefault="00497B42" w:rsidP="00497B42">
      <w:pPr>
        <w:pStyle w:val="ListParagraph"/>
        <w:numPr>
          <w:ilvl w:val="0"/>
          <w:numId w:val="1"/>
        </w:numPr>
        <w:spacing w:after="200" w:line="276" w:lineRule="auto"/>
      </w:pPr>
      <w:r>
        <w:t xml:space="preserve">Create and encourage collaboration between key stakeholders (such as youth leaders, parents, teachers and others) in youth ministry. </w:t>
      </w:r>
    </w:p>
    <w:p w14:paraId="49BF8CF2" w14:textId="77777777" w:rsidR="00497B42" w:rsidRDefault="00497B42" w:rsidP="00497B42">
      <w:pPr>
        <w:pStyle w:val="ListParagraph"/>
        <w:numPr>
          <w:ilvl w:val="0"/>
          <w:numId w:val="1"/>
        </w:numPr>
        <w:spacing w:after="200" w:line="276" w:lineRule="auto"/>
      </w:pPr>
      <w:r>
        <w:t>Create and encourage a collaborative relationship for youth ministry between Catholic Colleges, parishes and DYMO.</w:t>
      </w:r>
    </w:p>
    <w:p w14:paraId="548EF0D6" w14:textId="77777777" w:rsidR="00497B42" w:rsidRDefault="00497B42" w:rsidP="00497B42">
      <w:pPr>
        <w:pStyle w:val="ListParagraph"/>
        <w:numPr>
          <w:ilvl w:val="0"/>
          <w:numId w:val="1"/>
        </w:numPr>
        <w:spacing w:after="200" w:line="276" w:lineRule="auto"/>
      </w:pPr>
      <w:r>
        <w:t>Grow, develop and support youth ministry initiatives in parishes.</w:t>
      </w:r>
    </w:p>
    <w:p w14:paraId="0ABA222E" w14:textId="77777777" w:rsidR="00497B42" w:rsidRDefault="00497B42" w:rsidP="00497B42">
      <w:pPr>
        <w:pStyle w:val="ListParagraph"/>
        <w:numPr>
          <w:ilvl w:val="0"/>
          <w:numId w:val="1"/>
        </w:numPr>
        <w:spacing w:after="200" w:line="276" w:lineRule="auto"/>
      </w:pPr>
      <w:r>
        <w:t xml:space="preserve">Coordinate Diocesan involvement in Local, State, National and International events and initiatives. </w:t>
      </w:r>
    </w:p>
    <w:p w14:paraId="21BDE96C" w14:textId="77777777" w:rsidR="00497B42" w:rsidRDefault="00497B42" w:rsidP="00497B42">
      <w:pPr>
        <w:pStyle w:val="ListParagraph"/>
        <w:numPr>
          <w:ilvl w:val="0"/>
          <w:numId w:val="1"/>
        </w:numPr>
        <w:spacing w:after="200" w:line="276" w:lineRule="auto"/>
      </w:pPr>
      <w:r>
        <w:t>Encourage and support Clergy in youth ministry.</w:t>
      </w:r>
    </w:p>
    <w:p w14:paraId="0DB09C3E" w14:textId="77777777" w:rsidR="00497B42" w:rsidRDefault="00497B42" w:rsidP="00497B42">
      <w:pPr>
        <w:pStyle w:val="ListParagraph"/>
        <w:numPr>
          <w:ilvl w:val="0"/>
          <w:numId w:val="1"/>
        </w:numPr>
        <w:spacing w:after="200" w:line="276" w:lineRule="auto"/>
      </w:pPr>
      <w:r>
        <w:t>Create, compile and share resources for youth ministry.</w:t>
      </w:r>
    </w:p>
    <w:p w14:paraId="4B66BF5A" w14:textId="77777777" w:rsidR="00497B42" w:rsidRDefault="00497B42" w:rsidP="00497B42">
      <w:pPr>
        <w:pStyle w:val="ListParagraph"/>
        <w:numPr>
          <w:ilvl w:val="0"/>
          <w:numId w:val="1"/>
        </w:numPr>
        <w:spacing w:after="200" w:line="276" w:lineRule="auto"/>
      </w:pPr>
      <w:r>
        <w:t>Create and develop structures and processes for youth ministry for the Diocese and parishes.</w:t>
      </w:r>
    </w:p>
    <w:p w14:paraId="799F4F72" w14:textId="77777777" w:rsidR="00497B42" w:rsidRPr="00497B42" w:rsidRDefault="00497B42">
      <w:pPr>
        <w:rPr>
          <w:lang w:val="en-US"/>
        </w:rPr>
      </w:pPr>
    </w:p>
    <w:sectPr w:rsidR="00497B42" w:rsidRPr="00497B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01895" w14:textId="77777777" w:rsidR="00A26F0F" w:rsidRDefault="00A26F0F" w:rsidP="00063F7B">
      <w:pPr>
        <w:spacing w:after="0" w:line="240" w:lineRule="auto"/>
      </w:pPr>
      <w:r>
        <w:separator/>
      </w:r>
    </w:p>
  </w:endnote>
  <w:endnote w:type="continuationSeparator" w:id="0">
    <w:p w14:paraId="443C268F" w14:textId="77777777" w:rsidR="00A26F0F" w:rsidRDefault="00A26F0F" w:rsidP="0006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003680"/>
      <w:docPartObj>
        <w:docPartGallery w:val="Page Numbers (Bottom of Page)"/>
        <w:docPartUnique/>
      </w:docPartObj>
    </w:sdtPr>
    <w:sdtEndPr/>
    <w:sdtContent>
      <w:sdt>
        <w:sdtPr>
          <w:id w:val="1728636285"/>
          <w:docPartObj>
            <w:docPartGallery w:val="Page Numbers (Top of Page)"/>
            <w:docPartUnique/>
          </w:docPartObj>
        </w:sdtPr>
        <w:sdtEndPr/>
        <w:sdtContent>
          <w:p w14:paraId="5450EF36" w14:textId="5A3300FD" w:rsidR="00063F7B" w:rsidRDefault="00063F7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54285BE" w14:textId="77777777" w:rsidR="00063F7B" w:rsidRDefault="00063F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E28B4" w14:textId="77777777" w:rsidR="00A26F0F" w:rsidRDefault="00A26F0F" w:rsidP="00063F7B">
      <w:pPr>
        <w:spacing w:after="0" w:line="240" w:lineRule="auto"/>
      </w:pPr>
      <w:r>
        <w:separator/>
      </w:r>
    </w:p>
  </w:footnote>
  <w:footnote w:type="continuationSeparator" w:id="0">
    <w:p w14:paraId="13F31150" w14:textId="77777777" w:rsidR="00A26F0F" w:rsidRDefault="00A26F0F" w:rsidP="00063F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73481"/>
    <w:multiLevelType w:val="hybridMultilevel"/>
    <w:tmpl w:val="F0DEF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4751DB"/>
    <w:multiLevelType w:val="hybridMultilevel"/>
    <w:tmpl w:val="06D458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25227066">
    <w:abstractNumId w:val="1"/>
  </w:num>
  <w:num w:numId="2" w16cid:durableId="333413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B42"/>
    <w:rsid w:val="00063F7B"/>
    <w:rsid w:val="000E06C8"/>
    <w:rsid w:val="001878C8"/>
    <w:rsid w:val="004833BD"/>
    <w:rsid w:val="00497B42"/>
    <w:rsid w:val="005A0B7C"/>
    <w:rsid w:val="005D3D75"/>
    <w:rsid w:val="0080290F"/>
    <w:rsid w:val="008E0533"/>
    <w:rsid w:val="00A22C4B"/>
    <w:rsid w:val="00A26F0F"/>
    <w:rsid w:val="00A7353F"/>
    <w:rsid w:val="00AB0842"/>
    <w:rsid w:val="00CA5F10"/>
    <w:rsid w:val="00D612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60710"/>
  <w15:chartTrackingRefBased/>
  <w15:docId w15:val="{C56BB891-D9B2-4806-BCF3-50A9B4A7D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7B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97B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7B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7B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7B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7B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7B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7B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7B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B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97B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7B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7B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7B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7B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7B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7B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7B42"/>
    <w:rPr>
      <w:rFonts w:eastAsiaTheme="majorEastAsia" w:cstheme="majorBidi"/>
      <w:color w:val="272727" w:themeColor="text1" w:themeTint="D8"/>
    </w:rPr>
  </w:style>
  <w:style w:type="paragraph" w:styleId="Title">
    <w:name w:val="Title"/>
    <w:basedOn w:val="Normal"/>
    <w:next w:val="Normal"/>
    <w:link w:val="TitleChar"/>
    <w:uiPriority w:val="10"/>
    <w:qFormat/>
    <w:rsid w:val="00497B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7B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7B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7B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7B42"/>
    <w:pPr>
      <w:spacing w:before="160"/>
      <w:jc w:val="center"/>
    </w:pPr>
    <w:rPr>
      <w:i/>
      <w:iCs/>
      <w:color w:val="404040" w:themeColor="text1" w:themeTint="BF"/>
    </w:rPr>
  </w:style>
  <w:style w:type="character" w:customStyle="1" w:styleId="QuoteChar">
    <w:name w:val="Quote Char"/>
    <w:basedOn w:val="DefaultParagraphFont"/>
    <w:link w:val="Quote"/>
    <w:uiPriority w:val="29"/>
    <w:rsid w:val="00497B42"/>
    <w:rPr>
      <w:i/>
      <w:iCs/>
      <w:color w:val="404040" w:themeColor="text1" w:themeTint="BF"/>
    </w:rPr>
  </w:style>
  <w:style w:type="paragraph" w:styleId="ListParagraph">
    <w:name w:val="List Paragraph"/>
    <w:basedOn w:val="Normal"/>
    <w:uiPriority w:val="34"/>
    <w:qFormat/>
    <w:rsid w:val="00497B42"/>
    <w:pPr>
      <w:ind w:left="720"/>
      <w:contextualSpacing/>
    </w:pPr>
  </w:style>
  <w:style w:type="character" w:styleId="IntenseEmphasis">
    <w:name w:val="Intense Emphasis"/>
    <w:basedOn w:val="DefaultParagraphFont"/>
    <w:uiPriority w:val="21"/>
    <w:qFormat/>
    <w:rsid w:val="00497B42"/>
    <w:rPr>
      <w:i/>
      <w:iCs/>
      <w:color w:val="0F4761" w:themeColor="accent1" w:themeShade="BF"/>
    </w:rPr>
  </w:style>
  <w:style w:type="paragraph" w:styleId="IntenseQuote">
    <w:name w:val="Intense Quote"/>
    <w:basedOn w:val="Normal"/>
    <w:next w:val="Normal"/>
    <w:link w:val="IntenseQuoteChar"/>
    <w:uiPriority w:val="30"/>
    <w:qFormat/>
    <w:rsid w:val="00497B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7B42"/>
    <w:rPr>
      <w:i/>
      <w:iCs/>
      <w:color w:val="0F4761" w:themeColor="accent1" w:themeShade="BF"/>
    </w:rPr>
  </w:style>
  <w:style w:type="character" w:styleId="IntenseReference">
    <w:name w:val="Intense Reference"/>
    <w:basedOn w:val="DefaultParagraphFont"/>
    <w:uiPriority w:val="32"/>
    <w:qFormat/>
    <w:rsid w:val="00497B42"/>
    <w:rPr>
      <w:b/>
      <w:bCs/>
      <w:smallCaps/>
      <w:color w:val="0F4761" w:themeColor="accent1" w:themeShade="BF"/>
      <w:spacing w:val="5"/>
    </w:rPr>
  </w:style>
  <w:style w:type="paragraph" w:styleId="Header">
    <w:name w:val="header"/>
    <w:basedOn w:val="Normal"/>
    <w:link w:val="HeaderChar"/>
    <w:uiPriority w:val="99"/>
    <w:unhideWhenUsed/>
    <w:rsid w:val="00063F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F7B"/>
  </w:style>
  <w:style w:type="paragraph" w:styleId="Footer">
    <w:name w:val="footer"/>
    <w:basedOn w:val="Normal"/>
    <w:link w:val="FooterChar"/>
    <w:uiPriority w:val="99"/>
    <w:unhideWhenUsed/>
    <w:rsid w:val="00063F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styles" Target="styles.xml"/><Relationship Id="rId16" Type="http://schemas.openxmlformats.org/officeDocument/2006/relationships/diagramQuickStyle" Target="diagrams/quickStyle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diagramData" Target="diagrams/data2.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013500F-9757-41CF-A36C-35B075D832CC}" type="doc">
      <dgm:prSet loTypeId="urn:microsoft.com/office/officeart/2005/8/layout/cycle6" loCatId="cycle" qsTypeId="urn:microsoft.com/office/officeart/2005/8/quickstyle/simple1" qsCatId="simple" csTypeId="urn:microsoft.com/office/officeart/2005/8/colors/colorful4" csCatId="colorful" phldr="1"/>
      <dgm:spPr/>
      <dgm:t>
        <a:bodyPr/>
        <a:lstStyle/>
        <a:p>
          <a:endParaRPr lang="en-US"/>
        </a:p>
      </dgm:t>
    </dgm:pt>
    <dgm:pt modelId="{08E7D319-81DE-4D66-80E3-3354532D3149}">
      <dgm:prSet phldrT="[Text]"/>
      <dgm:spPr>
        <a:solidFill>
          <a:srgbClr val="C00000"/>
        </a:solidFill>
      </dgm:spPr>
      <dgm:t>
        <a:bodyPr/>
        <a:lstStyle/>
        <a:p>
          <a:r>
            <a:rPr lang="en-US" b="0" i="1">
              <a:latin typeface="Rockwell" panose="02060603020205020403" pitchFamily="18" charset="0"/>
            </a:rPr>
            <a:t>Bishop of Bunbury  </a:t>
          </a:r>
        </a:p>
      </dgm:t>
    </dgm:pt>
    <dgm:pt modelId="{20FBAE18-F370-4DBA-BD5E-3626C6FD3AD1}" type="parTrans" cxnId="{C69FCE00-7F8D-47EE-ADA8-574EFC3C83A8}">
      <dgm:prSet/>
      <dgm:spPr/>
      <dgm:t>
        <a:bodyPr/>
        <a:lstStyle/>
        <a:p>
          <a:endParaRPr lang="en-US"/>
        </a:p>
      </dgm:t>
    </dgm:pt>
    <dgm:pt modelId="{6EDEDCB6-C5F3-4B74-B5F5-AE574E9CBE48}" type="sibTrans" cxnId="{C69FCE00-7F8D-47EE-ADA8-574EFC3C83A8}">
      <dgm:prSet/>
      <dgm:spPr/>
      <dgm:t>
        <a:bodyPr/>
        <a:lstStyle/>
        <a:p>
          <a:endParaRPr lang="en-US"/>
        </a:p>
      </dgm:t>
    </dgm:pt>
    <dgm:pt modelId="{D4D99A07-9918-4E37-9FEF-7C8A60BBE72F}">
      <dgm:prSet phldrT="[Text]"/>
      <dgm:spPr/>
      <dgm:t>
        <a:bodyPr/>
        <a:lstStyle/>
        <a:p>
          <a:r>
            <a:rPr lang="en-US" b="0" i="1">
              <a:latin typeface="Rockwell" panose="02060603020205020403" pitchFamily="18" charset="0"/>
            </a:rPr>
            <a:t>Diocesan Youth Ministry Director </a:t>
          </a:r>
        </a:p>
      </dgm:t>
    </dgm:pt>
    <dgm:pt modelId="{9CA392FD-9F58-4C52-A1A9-CF7E3418560E}" type="parTrans" cxnId="{F801B256-3DF6-4D81-9053-F8DEC798D70E}">
      <dgm:prSet/>
      <dgm:spPr/>
      <dgm:t>
        <a:bodyPr/>
        <a:lstStyle/>
        <a:p>
          <a:endParaRPr lang="en-US"/>
        </a:p>
      </dgm:t>
    </dgm:pt>
    <dgm:pt modelId="{C34F96DA-9E8C-417F-954F-22449A7DDF29}" type="sibTrans" cxnId="{F801B256-3DF6-4D81-9053-F8DEC798D70E}">
      <dgm:prSet/>
      <dgm:spPr/>
      <dgm:t>
        <a:bodyPr/>
        <a:lstStyle/>
        <a:p>
          <a:endParaRPr lang="en-US"/>
        </a:p>
      </dgm:t>
    </dgm:pt>
    <dgm:pt modelId="{E86A6681-7EAE-4EBB-930F-8BDCE52952F0}">
      <dgm:prSet phldrT="[Text]"/>
      <dgm:spPr/>
      <dgm:t>
        <a:bodyPr/>
        <a:lstStyle/>
        <a:p>
          <a:r>
            <a:rPr lang="en-US" b="0" i="1">
              <a:latin typeface="Rockwell" panose="02060603020205020403" pitchFamily="18" charset="0"/>
            </a:rPr>
            <a:t>Diocesan Youth Council </a:t>
          </a:r>
        </a:p>
      </dgm:t>
    </dgm:pt>
    <dgm:pt modelId="{F7B34EF9-FA88-4F01-BAD2-42CF99FE3A53}" type="parTrans" cxnId="{0BD4AC0F-5561-4D59-AD61-7336B9B8DB9A}">
      <dgm:prSet/>
      <dgm:spPr/>
      <dgm:t>
        <a:bodyPr/>
        <a:lstStyle/>
        <a:p>
          <a:endParaRPr lang="en-US"/>
        </a:p>
      </dgm:t>
    </dgm:pt>
    <dgm:pt modelId="{36E5078D-B2F7-419A-9310-5E3F60A9746A}" type="sibTrans" cxnId="{0BD4AC0F-5561-4D59-AD61-7336B9B8DB9A}">
      <dgm:prSet/>
      <dgm:spPr/>
      <dgm:t>
        <a:bodyPr/>
        <a:lstStyle/>
        <a:p>
          <a:endParaRPr lang="en-US"/>
        </a:p>
      </dgm:t>
    </dgm:pt>
    <dgm:pt modelId="{0B1292DF-4E02-4982-A14D-297D94129EBD}">
      <dgm:prSet phldrT="[Text]"/>
      <dgm:spPr/>
      <dgm:t>
        <a:bodyPr/>
        <a:lstStyle/>
        <a:p>
          <a:r>
            <a:rPr lang="en-US" b="0" i="1">
              <a:latin typeface="Rockwell" panose="02060603020205020403" pitchFamily="18" charset="0"/>
            </a:rPr>
            <a:t>Diocesan Youth Ministry Office </a:t>
          </a:r>
        </a:p>
      </dgm:t>
    </dgm:pt>
    <dgm:pt modelId="{193B4799-089F-4777-89B2-0A49FD132145}" type="parTrans" cxnId="{CC805AD5-EC18-4DDD-A427-1B6B496C4879}">
      <dgm:prSet/>
      <dgm:spPr/>
      <dgm:t>
        <a:bodyPr/>
        <a:lstStyle/>
        <a:p>
          <a:endParaRPr lang="en-US"/>
        </a:p>
      </dgm:t>
    </dgm:pt>
    <dgm:pt modelId="{EF086695-C641-436E-AB93-1EE49C4F38F8}" type="sibTrans" cxnId="{CC805AD5-EC18-4DDD-A427-1B6B496C4879}">
      <dgm:prSet/>
      <dgm:spPr/>
      <dgm:t>
        <a:bodyPr/>
        <a:lstStyle/>
        <a:p>
          <a:endParaRPr lang="en-US"/>
        </a:p>
      </dgm:t>
    </dgm:pt>
    <dgm:pt modelId="{69BA68E6-864D-4811-A355-221188B8CC3B}">
      <dgm:prSet phldrT="[Text]"/>
      <dgm:spPr/>
      <dgm:t>
        <a:bodyPr/>
        <a:lstStyle/>
        <a:p>
          <a:r>
            <a:rPr lang="en-US" b="0" i="1">
              <a:latin typeface="Rockwell" panose="02060603020205020403" pitchFamily="18" charset="0"/>
            </a:rPr>
            <a:t>Leaders &amp; Volunteers </a:t>
          </a:r>
        </a:p>
      </dgm:t>
    </dgm:pt>
    <dgm:pt modelId="{BDF6B5B5-4BF9-4238-8128-F7EBEB0DA501}" type="parTrans" cxnId="{400CF0E7-8011-4800-830B-3149A2829556}">
      <dgm:prSet/>
      <dgm:spPr/>
      <dgm:t>
        <a:bodyPr/>
        <a:lstStyle/>
        <a:p>
          <a:endParaRPr lang="en-US"/>
        </a:p>
      </dgm:t>
    </dgm:pt>
    <dgm:pt modelId="{B81B5981-F033-44FA-92FA-8AF68F7CE742}" type="sibTrans" cxnId="{400CF0E7-8011-4800-830B-3149A2829556}">
      <dgm:prSet/>
      <dgm:spPr/>
      <dgm:t>
        <a:bodyPr/>
        <a:lstStyle/>
        <a:p>
          <a:endParaRPr lang="en-US"/>
        </a:p>
      </dgm:t>
    </dgm:pt>
    <dgm:pt modelId="{176BD0C1-EDF7-4D50-9A5C-C09DD8EB00A7}">
      <dgm:prSet/>
      <dgm:spPr/>
      <dgm:t>
        <a:bodyPr/>
        <a:lstStyle/>
        <a:p>
          <a:r>
            <a:rPr lang="en-US" b="0" i="1">
              <a:latin typeface="Rockwell" panose="02060603020205020403" pitchFamily="18" charset="0"/>
            </a:rPr>
            <a:t>Young People &amp; Parents</a:t>
          </a:r>
        </a:p>
      </dgm:t>
    </dgm:pt>
    <dgm:pt modelId="{98E83C6D-724E-4A73-A153-0D15B4E9C296}" type="parTrans" cxnId="{A29231AB-4F33-445B-8715-0E4569587B72}">
      <dgm:prSet/>
      <dgm:spPr/>
      <dgm:t>
        <a:bodyPr/>
        <a:lstStyle/>
        <a:p>
          <a:endParaRPr lang="en-US"/>
        </a:p>
      </dgm:t>
    </dgm:pt>
    <dgm:pt modelId="{B84CC373-9AE8-4E6D-A139-0C3F16623827}" type="sibTrans" cxnId="{A29231AB-4F33-445B-8715-0E4569587B72}">
      <dgm:prSet/>
      <dgm:spPr/>
      <dgm:t>
        <a:bodyPr/>
        <a:lstStyle/>
        <a:p>
          <a:endParaRPr lang="en-US"/>
        </a:p>
      </dgm:t>
    </dgm:pt>
    <dgm:pt modelId="{A9E78097-59DE-45C7-9549-FCA47760734A}" type="pres">
      <dgm:prSet presAssocID="{6013500F-9757-41CF-A36C-35B075D832CC}" presName="cycle" presStyleCnt="0">
        <dgm:presLayoutVars>
          <dgm:dir/>
          <dgm:resizeHandles val="exact"/>
        </dgm:presLayoutVars>
      </dgm:prSet>
      <dgm:spPr/>
    </dgm:pt>
    <dgm:pt modelId="{2983ED28-0A12-4E59-BFEE-6D711D4758BA}" type="pres">
      <dgm:prSet presAssocID="{08E7D319-81DE-4D66-80E3-3354532D3149}" presName="node" presStyleLbl="node1" presStyleIdx="0" presStyleCnt="6">
        <dgm:presLayoutVars>
          <dgm:bulletEnabled val="1"/>
        </dgm:presLayoutVars>
      </dgm:prSet>
      <dgm:spPr/>
    </dgm:pt>
    <dgm:pt modelId="{DC67E4A4-7282-4E42-90EA-0136D850FA79}" type="pres">
      <dgm:prSet presAssocID="{08E7D319-81DE-4D66-80E3-3354532D3149}" presName="spNode" presStyleCnt="0"/>
      <dgm:spPr/>
    </dgm:pt>
    <dgm:pt modelId="{9BC36301-2202-4EF7-B2E5-DA98E6630EE7}" type="pres">
      <dgm:prSet presAssocID="{6EDEDCB6-C5F3-4B74-B5F5-AE574E9CBE48}" presName="sibTrans" presStyleLbl="sibTrans1D1" presStyleIdx="0" presStyleCnt="6"/>
      <dgm:spPr/>
    </dgm:pt>
    <dgm:pt modelId="{0C84AC78-7272-454D-8FBF-B26A4C4276D5}" type="pres">
      <dgm:prSet presAssocID="{D4D99A07-9918-4E37-9FEF-7C8A60BBE72F}" presName="node" presStyleLbl="node1" presStyleIdx="1" presStyleCnt="6">
        <dgm:presLayoutVars>
          <dgm:bulletEnabled val="1"/>
        </dgm:presLayoutVars>
      </dgm:prSet>
      <dgm:spPr/>
    </dgm:pt>
    <dgm:pt modelId="{E423046B-18C9-4DD0-9BE4-8CAF7B998B48}" type="pres">
      <dgm:prSet presAssocID="{D4D99A07-9918-4E37-9FEF-7C8A60BBE72F}" presName="spNode" presStyleCnt="0"/>
      <dgm:spPr/>
    </dgm:pt>
    <dgm:pt modelId="{A322A46A-F619-4C23-BDED-E17379FD754A}" type="pres">
      <dgm:prSet presAssocID="{C34F96DA-9E8C-417F-954F-22449A7DDF29}" presName="sibTrans" presStyleLbl="sibTrans1D1" presStyleIdx="1" presStyleCnt="6"/>
      <dgm:spPr/>
    </dgm:pt>
    <dgm:pt modelId="{F49276F4-0A95-41D4-9E32-69BE86259775}" type="pres">
      <dgm:prSet presAssocID="{E86A6681-7EAE-4EBB-930F-8BDCE52952F0}" presName="node" presStyleLbl="node1" presStyleIdx="2" presStyleCnt="6">
        <dgm:presLayoutVars>
          <dgm:bulletEnabled val="1"/>
        </dgm:presLayoutVars>
      </dgm:prSet>
      <dgm:spPr/>
    </dgm:pt>
    <dgm:pt modelId="{DA83F138-06C8-49AC-BBF0-917E28C5CD5E}" type="pres">
      <dgm:prSet presAssocID="{E86A6681-7EAE-4EBB-930F-8BDCE52952F0}" presName="spNode" presStyleCnt="0"/>
      <dgm:spPr/>
    </dgm:pt>
    <dgm:pt modelId="{D087B781-4350-4DFF-B4E4-2F418517D4D1}" type="pres">
      <dgm:prSet presAssocID="{36E5078D-B2F7-419A-9310-5E3F60A9746A}" presName="sibTrans" presStyleLbl="sibTrans1D1" presStyleIdx="2" presStyleCnt="6"/>
      <dgm:spPr/>
    </dgm:pt>
    <dgm:pt modelId="{EC7338D6-8E13-462C-B1B4-FA96216A1AF5}" type="pres">
      <dgm:prSet presAssocID="{0B1292DF-4E02-4982-A14D-297D94129EBD}" presName="node" presStyleLbl="node1" presStyleIdx="3" presStyleCnt="6">
        <dgm:presLayoutVars>
          <dgm:bulletEnabled val="1"/>
        </dgm:presLayoutVars>
      </dgm:prSet>
      <dgm:spPr/>
    </dgm:pt>
    <dgm:pt modelId="{1DCAB5F2-5BA5-4400-A5EF-5F330EB7D664}" type="pres">
      <dgm:prSet presAssocID="{0B1292DF-4E02-4982-A14D-297D94129EBD}" presName="spNode" presStyleCnt="0"/>
      <dgm:spPr/>
    </dgm:pt>
    <dgm:pt modelId="{6E78DAE0-5AB9-4F17-B1F0-2F25C88CF465}" type="pres">
      <dgm:prSet presAssocID="{EF086695-C641-436E-AB93-1EE49C4F38F8}" presName="sibTrans" presStyleLbl="sibTrans1D1" presStyleIdx="3" presStyleCnt="6"/>
      <dgm:spPr/>
    </dgm:pt>
    <dgm:pt modelId="{0FBA0681-32D6-4005-9B58-F9E140F74236}" type="pres">
      <dgm:prSet presAssocID="{69BA68E6-864D-4811-A355-221188B8CC3B}" presName="node" presStyleLbl="node1" presStyleIdx="4" presStyleCnt="6">
        <dgm:presLayoutVars>
          <dgm:bulletEnabled val="1"/>
        </dgm:presLayoutVars>
      </dgm:prSet>
      <dgm:spPr/>
    </dgm:pt>
    <dgm:pt modelId="{A1F16523-018C-445C-BF7B-EBF879F5F870}" type="pres">
      <dgm:prSet presAssocID="{69BA68E6-864D-4811-A355-221188B8CC3B}" presName="spNode" presStyleCnt="0"/>
      <dgm:spPr/>
    </dgm:pt>
    <dgm:pt modelId="{70BF0DAF-2784-4527-8C94-CA016666A64A}" type="pres">
      <dgm:prSet presAssocID="{B81B5981-F033-44FA-92FA-8AF68F7CE742}" presName="sibTrans" presStyleLbl="sibTrans1D1" presStyleIdx="4" presStyleCnt="6"/>
      <dgm:spPr/>
    </dgm:pt>
    <dgm:pt modelId="{D73F8F58-5F4F-4F14-95F3-94A6C8500FEF}" type="pres">
      <dgm:prSet presAssocID="{176BD0C1-EDF7-4D50-9A5C-C09DD8EB00A7}" presName="node" presStyleLbl="node1" presStyleIdx="5" presStyleCnt="6">
        <dgm:presLayoutVars>
          <dgm:bulletEnabled val="1"/>
        </dgm:presLayoutVars>
      </dgm:prSet>
      <dgm:spPr/>
    </dgm:pt>
    <dgm:pt modelId="{18DD0911-5BB3-48DB-B258-3908145B7E16}" type="pres">
      <dgm:prSet presAssocID="{176BD0C1-EDF7-4D50-9A5C-C09DD8EB00A7}" presName="spNode" presStyleCnt="0"/>
      <dgm:spPr/>
    </dgm:pt>
    <dgm:pt modelId="{A4C6F628-A3E3-42D8-B466-ABDA97DA7FF4}" type="pres">
      <dgm:prSet presAssocID="{B84CC373-9AE8-4E6D-A139-0C3F16623827}" presName="sibTrans" presStyleLbl="sibTrans1D1" presStyleIdx="5" presStyleCnt="6"/>
      <dgm:spPr/>
    </dgm:pt>
  </dgm:ptLst>
  <dgm:cxnLst>
    <dgm:cxn modelId="{C69FCE00-7F8D-47EE-ADA8-574EFC3C83A8}" srcId="{6013500F-9757-41CF-A36C-35B075D832CC}" destId="{08E7D319-81DE-4D66-80E3-3354532D3149}" srcOrd="0" destOrd="0" parTransId="{20FBAE18-F370-4DBA-BD5E-3626C6FD3AD1}" sibTransId="{6EDEDCB6-C5F3-4B74-B5F5-AE574E9CBE48}"/>
    <dgm:cxn modelId="{AE6DE609-1340-445C-B748-67A7AB93E27F}" type="presOf" srcId="{C34F96DA-9E8C-417F-954F-22449A7DDF29}" destId="{A322A46A-F619-4C23-BDED-E17379FD754A}" srcOrd="0" destOrd="0" presId="urn:microsoft.com/office/officeart/2005/8/layout/cycle6"/>
    <dgm:cxn modelId="{0BD4AC0F-5561-4D59-AD61-7336B9B8DB9A}" srcId="{6013500F-9757-41CF-A36C-35B075D832CC}" destId="{E86A6681-7EAE-4EBB-930F-8BDCE52952F0}" srcOrd="2" destOrd="0" parTransId="{F7B34EF9-FA88-4F01-BAD2-42CF99FE3A53}" sibTransId="{36E5078D-B2F7-419A-9310-5E3F60A9746A}"/>
    <dgm:cxn modelId="{8884EF2F-A8CD-4E95-819C-69226FC46B11}" type="presOf" srcId="{EF086695-C641-436E-AB93-1EE49C4F38F8}" destId="{6E78DAE0-5AB9-4F17-B1F0-2F25C88CF465}" srcOrd="0" destOrd="0" presId="urn:microsoft.com/office/officeart/2005/8/layout/cycle6"/>
    <dgm:cxn modelId="{FAE3C530-91A4-4808-93FD-17CF3DEB9C1C}" type="presOf" srcId="{36E5078D-B2F7-419A-9310-5E3F60A9746A}" destId="{D087B781-4350-4DFF-B4E4-2F418517D4D1}" srcOrd="0" destOrd="0" presId="urn:microsoft.com/office/officeart/2005/8/layout/cycle6"/>
    <dgm:cxn modelId="{3CD1BE5E-4A65-4BED-A85F-07B93AD190D4}" type="presOf" srcId="{6EDEDCB6-C5F3-4B74-B5F5-AE574E9CBE48}" destId="{9BC36301-2202-4EF7-B2E5-DA98E6630EE7}" srcOrd="0" destOrd="0" presId="urn:microsoft.com/office/officeart/2005/8/layout/cycle6"/>
    <dgm:cxn modelId="{DA4BCC4F-660B-4B66-97AA-9D0470A91AFE}" type="presOf" srcId="{08E7D319-81DE-4D66-80E3-3354532D3149}" destId="{2983ED28-0A12-4E59-BFEE-6D711D4758BA}" srcOrd="0" destOrd="0" presId="urn:microsoft.com/office/officeart/2005/8/layout/cycle6"/>
    <dgm:cxn modelId="{8950A953-03F2-4C18-93D6-EEDFD720CE02}" type="presOf" srcId="{69BA68E6-864D-4811-A355-221188B8CC3B}" destId="{0FBA0681-32D6-4005-9B58-F9E140F74236}" srcOrd="0" destOrd="0" presId="urn:microsoft.com/office/officeart/2005/8/layout/cycle6"/>
    <dgm:cxn modelId="{F801B256-3DF6-4D81-9053-F8DEC798D70E}" srcId="{6013500F-9757-41CF-A36C-35B075D832CC}" destId="{D4D99A07-9918-4E37-9FEF-7C8A60BBE72F}" srcOrd="1" destOrd="0" parTransId="{9CA392FD-9F58-4C52-A1A9-CF7E3418560E}" sibTransId="{C34F96DA-9E8C-417F-954F-22449A7DDF29}"/>
    <dgm:cxn modelId="{1518AF92-65AE-4577-B517-2959554608A5}" type="presOf" srcId="{0B1292DF-4E02-4982-A14D-297D94129EBD}" destId="{EC7338D6-8E13-462C-B1B4-FA96216A1AF5}" srcOrd="0" destOrd="0" presId="urn:microsoft.com/office/officeart/2005/8/layout/cycle6"/>
    <dgm:cxn modelId="{3CBCDDA6-FEB9-491F-9E7E-E0A9E29B2BAA}" type="presOf" srcId="{E86A6681-7EAE-4EBB-930F-8BDCE52952F0}" destId="{F49276F4-0A95-41D4-9E32-69BE86259775}" srcOrd="0" destOrd="0" presId="urn:microsoft.com/office/officeart/2005/8/layout/cycle6"/>
    <dgm:cxn modelId="{A29231AB-4F33-445B-8715-0E4569587B72}" srcId="{6013500F-9757-41CF-A36C-35B075D832CC}" destId="{176BD0C1-EDF7-4D50-9A5C-C09DD8EB00A7}" srcOrd="5" destOrd="0" parTransId="{98E83C6D-724E-4A73-A153-0D15B4E9C296}" sibTransId="{B84CC373-9AE8-4E6D-A139-0C3F16623827}"/>
    <dgm:cxn modelId="{05C97AC7-4321-4A4A-BFD0-23460D739CCC}" type="presOf" srcId="{6013500F-9757-41CF-A36C-35B075D832CC}" destId="{A9E78097-59DE-45C7-9549-FCA47760734A}" srcOrd="0" destOrd="0" presId="urn:microsoft.com/office/officeart/2005/8/layout/cycle6"/>
    <dgm:cxn modelId="{946946CB-CADA-4E01-BCA9-F41DBAB9F7A7}" type="presOf" srcId="{B84CC373-9AE8-4E6D-A139-0C3F16623827}" destId="{A4C6F628-A3E3-42D8-B466-ABDA97DA7FF4}" srcOrd="0" destOrd="0" presId="urn:microsoft.com/office/officeart/2005/8/layout/cycle6"/>
    <dgm:cxn modelId="{CC805AD5-EC18-4DDD-A427-1B6B496C4879}" srcId="{6013500F-9757-41CF-A36C-35B075D832CC}" destId="{0B1292DF-4E02-4982-A14D-297D94129EBD}" srcOrd="3" destOrd="0" parTransId="{193B4799-089F-4777-89B2-0A49FD132145}" sibTransId="{EF086695-C641-436E-AB93-1EE49C4F38F8}"/>
    <dgm:cxn modelId="{82FF86E0-E555-411B-BE0E-17C2EEA05722}" type="presOf" srcId="{D4D99A07-9918-4E37-9FEF-7C8A60BBE72F}" destId="{0C84AC78-7272-454D-8FBF-B26A4C4276D5}" srcOrd="0" destOrd="0" presId="urn:microsoft.com/office/officeart/2005/8/layout/cycle6"/>
    <dgm:cxn modelId="{400CF0E7-8011-4800-830B-3149A2829556}" srcId="{6013500F-9757-41CF-A36C-35B075D832CC}" destId="{69BA68E6-864D-4811-A355-221188B8CC3B}" srcOrd="4" destOrd="0" parTransId="{BDF6B5B5-4BF9-4238-8128-F7EBEB0DA501}" sibTransId="{B81B5981-F033-44FA-92FA-8AF68F7CE742}"/>
    <dgm:cxn modelId="{C424D7EB-389A-4E13-A67F-086CB9B4981C}" type="presOf" srcId="{176BD0C1-EDF7-4D50-9A5C-C09DD8EB00A7}" destId="{D73F8F58-5F4F-4F14-95F3-94A6C8500FEF}" srcOrd="0" destOrd="0" presId="urn:microsoft.com/office/officeart/2005/8/layout/cycle6"/>
    <dgm:cxn modelId="{7367F7ED-783F-4E51-A08A-791E6A6BEA28}" type="presOf" srcId="{B81B5981-F033-44FA-92FA-8AF68F7CE742}" destId="{70BF0DAF-2784-4527-8C94-CA016666A64A}" srcOrd="0" destOrd="0" presId="urn:microsoft.com/office/officeart/2005/8/layout/cycle6"/>
    <dgm:cxn modelId="{1680D14B-4DA7-4E0A-BA6A-DD8F899A1DBD}" type="presParOf" srcId="{A9E78097-59DE-45C7-9549-FCA47760734A}" destId="{2983ED28-0A12-4E59-BFEE-6D711D4758BA}" srcOrd="0" destOrd="0" presId="urn:microsoft.com/office/officeart/2005/8/layout/cycle6"/>
    <dgm:cxn modelId="{EC803B9F-3EFE-4EDE-B4E9-09A5D3363CED}" type="presParOf" srcId="{A9E78097-59DE-45C7-9549-FCA47760734A}" destId="{DC67E4A4-7282-4E42-90EA-0136D850FA79}" srcOrd="1" destOrd="0" presId="urn:microsoft.com/office/officeart/2005/8/layout/cycle6"/>
    <dgm:cxn modelId="{CAAA4FFA-97A9-4EC6-B284-1569A4AAC64B}" type="presParOf" srcId="{A9E78097-59DE-45C7-9549-FCA47760734A}" destId="{9BC36301-2202-4EF7-B2E5-DA98E6630EE7}" srcOrd="2" destOrd="0" presId="urn:microsoft.com/office/officeart/2005/8/layout/cycle6"/>
    <dgm:cxn modelId="{5A34EE62-150C-4207-84D7-1FDAFFB37921}" type="presParOf" srcId="{A9E78097-59DE-45C7-9549-FCA47760734A}" destId="{0C84AC78-7272-454D-8FBF-B26A4C4276D5}" srcOrd="3" destOrd="0" presId="urn:microsoft.com/office/officeart/2005/8/layout/cycle6"/>
    <dgm:cxn modelId="{F8EE24E5-A2F8-482C-82F0-267867DA78FC}" type="presParOf" srcId="{A9E78097-59DE-45C7-9549-FCA47760734A}" destId="{E423046B-18C9-4DD0-9BE4-8CAF7B998B48}" srcOrd="4" destOrd="0" presId="urn:microsoft.com/office/officeart/2005/8/layout/cycle6"/>
    <dgm:cxn modelId="{08DCA924-29EF-4111-BCE2-47B1328D829A}" type="presParOf" srcId="{A9E78097-59DE-45C7-9549-FCA47760734A}" destId="{A322A46A-F619-4C23-BDED-E17379FD754A}" srcOrd="5" destOrd="0" presId="urn:microsoft.com/office/officeart/2005/8/layout/cycle6"/>
    <dgm:cxn modelId="{259719D3-ED6A-4871-BF8D-298EBC394866}" type="presParOf" srcId="{A9E78097-59DE-45C7-9549-FCA47760734A}" destId="{F49276F4-0A95-41D4-9E32-69BE86259775}" srcOrd="6" destOrd="0" presId="urn:microsoft.com/office/officeart/2005/8/layout/cycle6"/>
    <dgm:cxn modelId="{8A44A9E8-8794-49FB-B3E2-EEA691953B7C}" type="presParOf" srcId="{A9E78097-59DE-45C7-9549-FCA47760734A}" destId="{DA83F138-06C8-49AC-BBF0-917E28C5CD5E}" srcOrd="7" destOrd="0" presId="urn:microsoft.com/office/officeart/2005/8/layout/cycle6"/>
    <dgm:cxn modelId="{1D69EB22-B97B-4C3F-8C89-DD70C6E3D171}" type="presParOf" srcId="{A9E78097-59DE-45C7-9549-FCA47760734A}" destId="{D087B781-4350-4DFF-B4E4-2F418517D4D1}" srcOrd="8" destOrd="0" presId="urn:microsoft.com/office/officeart/2005/8/layout/cycle6"/>
    <dgm:cxn modelId="{51013507-0246-4CA8-8DA5-E544F87F30D7}" type="presParOf" srcId="{A9E78097-59DE-45C7-9549-FCA47760734A}" destId="{EC7338D6-8E13-462C-B1B4-FA96216A1AF5}" srcOrd="9" destOrd="0" presId="urn:microsoft.com/office/officeart/2005/8/layout/cycle6"/>
    <dgm:cxn modelId="{BC9B6D8A-2B5A-4B14-AC50-9F7DAAD7EF7D}" type="presParOf" srcId="{A9E78097-59DE-45C7-9549-FCA47760734A}" destId="{1DCAB5F2-5BA5-4400-A5EF-5F330EB7D664}" srcOrd="10" destOrd="0" presId="urn:microsoft.com/office/officeart/2005/8/layout/cycle6"/>
    <dgm:cxn modelId="{AC00EFEC-7D96-419D-85DA-1CE5EA6611AB}" type="presParOf" srcId="{A9E78097-59DE-45C7-9549-FCA47760734A}" destId="{6E78DAE0-5AB9-4F17-B1F0-2F25C88CF465}" srcOrd="11" destOrd="0" presId="urn:microsoft.com/office/officeart/2005/8/layout/cycle6"/>
    <dgm:cxn modelId="{435B6709-A932-46D3-AEED-1E46D9073B18}" type="presParOf" srcId="{A9E78097-59DE-45C7-9549-FCA47760734A}" destId="{0FBA0681-32D6-4005-9B58-F9E140F74236}" srcOrd="12" destOrd="0" presId="urn:microsoft.com/office/officeart/2005/8/layout/cycle6"/>
    <dgm:cxn modelId="{7D5DDD1A-41D1-4856-99EE-202AAF3043A0}" type="presParOf" srcId="{A9E78097-59DE-45C7-9549-FCA47760734A}" destId="{A1F16523-018C-445C-BF7B-EBF879F5F870}" srcOrd="13" destOrd="0" presId="urn:microsoft.com/office/officeart/2005/8/layout/cycle6"/>
    <dgm:cxn modelId="{A7B2D62A-A034-43F5-A5AA-5754A9108C18}" type="presParOf" srcId="{A9E78097-59DE-45C7-9549-FCA47760734A}" destId="{70BF0DAF-2784-4527-8C94-CA016666A64A}" srcOrd="14" destOrd="0" presId="urn:microsoft.com/office/officeart/2005/8/layout/cycle6"/>
    <dgm:cxn modelId="{592ADD49-61AE-4F27-A36E-67F0DAAC426A}" type="presParOf" srcId="{A9E78097-59DE-45C7-9549-FCA47760734A}" destId="{D73F8F58-5F4F-4F14-95F3-94A6C8500FEF}" srcOrd="15" destOrd="0" presId="urn:microsoft.com/office/officeart/2005/8/layout/cycle6"/>
    <dgm:cxn modelId="{69BAF4B5-D961-485C-9E15-0C1209278CDC}" type="presParOf" srcId="{A9E78097-59DE-45C7-9549-FCA47760734A}" destId="{18DD0911-5BB3-48DB-B258-3908145B7E16}" srcOrd="16" destOrd="0" presId="urn:microsoft.com/office/officeart/2005/8/layout/cycle6"/>
    <dgm:cxn modelId="{E36F9D56-CAB5-4611-B8B4-BC114829825D}" type="presParOf" srcId="{A9E78097-59DE-45C7-9549-FCA47760734A}" destId="{A4C6F628-A3E3-42D8-B466-ABDA97DA7FF4}" srcOrd="17" destOrd="0" presId="urn:microsoft.com/office/officeart/2005/8/layout/cycle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6014EB9-9F74-4838-B1B7-D636AC7D7657}" type="doc">
      <dgm:prSet loTypeId="urn:microsoft.com/office/officeart/2005/8/layout/radial3" loCatId="cycle" qsTypeId="urn:microsoft.com/office/officeart/2005/8/quickstyle/simple1" qsCatId="simple" csTypeId="urn:microsoft.com/office/officeart/2005/8/colors/colorful1" csCatId="colorful" phldr="1"/>
      <dgm:spPr/>
      <dgm:t>
        <a:bodyPr/>
        <a:lstStyle/>
        <a:p>
          <a:endParaRPr lang="en-US"/>
        </a:p>
      </dgm:t>
    </dgm:pt>
    <dgm:pt modelId="{DCA2094E-A135-4810-911D-9434B7FF16D0}">
      <dgm:prSet phldrT="[Text]"/>
      <dgm:spPr/>
      <dgm:t>
        <a:bodyPr/>
        <a:lstStyle/>
        <a:p>
          <a:r>
            <a:rPr lang="en-US" b="1" i="1"/>
            <a:t>Christ Centredness </a:t>
          </a:r>
        </a:p>
        <a:p>
          <a:r>
            <a:rPr lang="en-US"/>
            <a:t>Following and imitating Christ in all decisions, actions and identity. </a:t>
          </a:r>
        </a:p>
      </dgm:t>
    </dgm:pt>
    <dgm:pt modelId="{9FE217DE-19B7-4D4B-AE52-5B597C2EB1BD}" type="parTrans" cxnId="{7F001D8F-5CAA-4285-AB2B-1F01CEA378D7}">
      <dgm:prSet/>
      <dgm:spPr/>
      <dgm:t>
        <a:bodyPr/>
        <a:lstStyle/>
        <a:p>
          <a:endParaRPr lang="en-US"/>
        </a:p>
      </dgm:t>
    </dgm:pt>
    <dgm:pt modelId="{1A5452DA-B6C7-4B8D-BECD-FE695D1233F3}" type="sibTrans" cxnId="{7F001D8F-5CAA-4285-AB2B-1F01CEA378D7}">
      <dgm:prSet/>
      <dgm:spPr/>
      <dgm:t>
        <a:bodyPr/>
        <a:lstStyle/>
        <a:p>
          <a:endParaRPr lang="en-US"/>
        </a:p>
      </dgm:t>
    </dgm:pt>
    <dgm:pt modelId="{1575C65F-8073-443B-B3F2-3F891076CB65}">
      <dgm:prSet phldrT="[Text]" custT="1"/>
      <dgm:spPr/>
      <dgm:t>
        <a:bodyPr/>
        <a:lstStyle/>
        <a:p>
          <a:r>
            <a:rPr lang="en-US" sz="1800" b="1" i="1"/>
            <a:t>Integrity</a:t>
          </a:r>
          <a:r>
            <a:rPr lang="en-US" sz="1500"/>
            <a:t> </a:t>
          </a:r>
        </a:p>
        <a:p>
          <a:r>
            <a:rPr lang="en-US" sz="1500"/>
            <a:t>Transparent, honest, consistent, ethical and genuine . </a:t>
          </a:r>
        </a:p>
      </dgm:t>
    </dgm:pt>
    <dgm:pt modelId="{08AD3735-8EF9-4C81-BA92-F4FBB0E64BDA}" type="parTrans" cxnId="{97B28244-4E42-462E-A79E-4ED99254A431}">
      <dgm:prSet/>
      <dgm:spPr/>
      <dgm:t>
        <a:bodyPr/>
        <a:lstStyle/>
        <a:p>
          <a:endParaRPr lang="en-US"/>
        </a:p>
      </dgm:t>
    </dgm:pt>
    <dgm:pt modelId="{F8C2CDA0-CD45-4887-AFB6-F86AF569C534}" type="sibTrans" cxnId="{97B28244-4E42-462E-A79E-4ED99254A431}">
      <dgm:prSet/>
      <dgm:spPr/>
      <dgm:t>
        <a:bodyPr/>
        <a:lstStyle/>
        <a:p>
          <a:endParaRPr lang="en-US"/>
        </a:p>
      </dgm:t>
    </dgm:pt>
    <dgm:pt modelId="{53F093D5-4C28-43CB-81F0-8D28E98BC3CE}">
      <dgm:prSet phldrT="[Text]" custT="1"/>
      <dgm:spPr/>
      <dgm:t>
        <a:bodyPr/>
        <a:lstStyle/>
        <a:p>
          <a:r>
            <a:rPr lang="en-US" sz="1800" b="1" i="1"/>
            <a:t>Passion</a:t>
          </a:r>
          <a:r>
            <a:rPr lang="en-US" sz="1300"/>
            <a:t> </a:t>
          </a:r>
        </a:p>
        <a:p>
          <a:r>
            <a:rPr lang="en-US" sz="1300"/>
            <a:t>Committed to excellence, growth and accountability. </a:t>
          </a:r>
        </a:p>
      </dgm:t>
    </dgm:pt>
    <dgm:pt modelId="{532902AE-6907-46FD-A995-DAC85D3FFF54}" type="parTrans" cxnId="{94DD7C0A-105B-4A1B-A859-F3DC3C2973DD}">
      <dgm:prSet/>
      <dgm:spPr/>
      <dgm:t>
        <a:bodyPr/>
        <a:lstStyle/>
        <a:p>
          <a:endParaRPr lang="en-US"/>
        </a:p>
      </dgm:t>
    </dgm:pt>
    <dgm:pt modelId="{ADCDB918-E2C6-4A1B-A3BE-36BAFE0F1C48}" type="sibTrans" cxnId="{94DD7C0A-105B-4A1B-A859-F3DC3C2973DD}">
      <dgm:prSet/>
      <dgm:spPr/>
      <dgm:t>
        <a:bodyPr/>
        <a:lstStyle/>
        <a:p>
          <a:endParaRPr lang="en-US"/>
        </a:p>
      </dgm:t>
    </dgm:pt>
    <dgm:pt modelId="{FAAED0BC-AD0F-4D33-A624-7B921621119E}">
      <dgm:prSet phldrT="[Text]" custT="1"/>
      <dgm:spPr/>
      <dgm:t>
        <a:bodyPr/>
        <a:lstStyle/>
        <a:p>
          <a:pPr algn="l"/>
          <a:r>
            <a:rPr lang="en-US" sz="1400" b="1" i="1"/>
            <a:t>Inclusiveness</a:t>
          </a:r>
        </a:p>
        <a:p>
          <a:pPr algn="ctr"/>
          <a:r>
            <a:rPr lang="en-US" sz="1300"/>
            <a:t>All are included in Christ's love and mercy.</a:t>
          </a:r>
        </a:p>
      </dgm:t>
    </dgm:pt>
    <dgm:pt modelId="{355ADE69-DFCE-4ABF-9876-DBC03CABA8C8}" type="parTrans" cxnId="{F5B8FB74-B381-49ED-B225-C6A05B5358A0}">
      <dgm:prSet/>
      <dgm:spPr/>
      <dgm:t>
        <a:bodyPr/>
        <a:lstStyle/>
        <a:p>
          <a:endParaRPr lang="en-US"/>
        </a:p>
      </dgm:t>
    </dgm:pt>
    <dgm:pt modelId="{A22E2E4E-F8F7-43D4-97FB-52C63536853B}" type="sibTrans" cxnId="{F5B8FB74-B381-49ED-B225-C6A05B5358A0}">
      <dgm:prSet/>
      <dgm:spPr/>
      <dgm:t>
        <a:bodyPr/>
        <a:lstStyle/>
        <a:p>
          <a:endParaRPr lang="en-US"/>
        </a:p>
      </dgm:t>
    </dgm:pt>
    <dgm:pt modelId="{62E6B019-74C5-4CD7-B065-404C58392DBB}">
      <dgm:prSet phldrT="[Text]" custT="1"/>
      <dgm:spPr/>
      <dgm:t>
        <a:bodyPr/>
        <a:lstStyle/>
        <a:p>
          <a:r>
            <a:rPr lang="en-US" sz="1800" b="1" i="1"/>
            <a:t>Safety</a:t>
          </a:r>
        </a:p>
        <a:p>
          <a:r>
            <a:rPr lang="en-US" sz="1300"/>
            <a:t>Ensuring the wellbeing of every person. </a:t>
          </a:r>
        </a:p>
      </dgm:t>
    </dgm:pt>
    <dgm:pt modelId="{3640A0FF-24C0-4DF3-B62A-3C39FC146CAD}" type="parTrans" cxnId="{8355F0DB-9B6B-47F9-AE9E-7058943EC21F}">
      <dgm:prSet/>
      <dgm:spPr/>
      <dgm:t>
        <a:bodyPr/>
        <a:lstStyle/>
        <a:p>
          <a:endParaRPr lang="en-US"/>
        </a:p>
      </dgm:t>
    </dgm:pt>
    <dgm:pt modelId="{137A06E1-0700-4CD5-8603-9EFCD38687B4}" type="sibTrans" cxnId="{8355F0DB-9B6B-47F9-AE9E-7058943EC21F}">
      <dgm:prSet/>
      <dgm:spPr/>
      <dgm:t>
        <a:bodyPr/>
        <a:lstStyle/>
        <a:p>
          <a:endParaRPr lang="en-US"/>
        </a:p>
      </dgm:t>
    </dgm:pt>
    <dgm:pt modelId="{0FAC42F5-9479-4B54-B9C8-BA8F0BFDFFC3}">
      <dgm:prSet phldrT="[Text]" custT="1"/>
      <dgm:spPr/>
      <dgm:t>
        <a:bodyPr/>
        <a:lstStyle/>
        <a:p>
          <a:pPr algn="ctr"/>
          <a:r>
            <a:rPr lang="en-US" sz="1800" b="1" i="1"/>
            <a:t>People</a:t>
          </a:r>
          <a:r>
            <a:rPr lang="en-US" sz="1300"/>
            <a:t> </a:t>
          </a:r>
        </a:p>
        <a:p>
          <a:pPr algn="ctr"/>
          <a:r>
            <a:rPr lang="en-US" sz="1100"/>
            <a:t> Caring for people holistically - personally, spirituality, socially, emotionally, mentally, physically. </a:t>
          </a:r>
        </a:p>
      </dgm:t>
    </dgm:pt>
    <dgm:pt modelId="{F6E7B085-331E-4A9A-A3FE-2F659913A944}" type="parTrans" cxnId="{DF4E02C7-8250-4795-BC71-E6A9C5E0602A}">
      <dgm:prSet/>
      <dgm:spPr/>
      <dgm:t>
        <a:bodyPr/>
        <a:lstStyle/>
        <a:p>
          <a:endParaRPr lang="en-US"/>
        </a:p>
      </dgm:t>
    </dgm:pt>
    <dgm:pt modelId="{0F5EBD7E-BC99-4FEE-822A-6133C78C1B11}" type="sibTrans" cxnId="{DF4E02C7-8250-4795-BC71-E6A9C5E0602A}">
      <dgm:prSet/>
      <dgm:spPr/>
      <dgm:t>
        <a:bodyPr/>
        <a:lstStyle/>
        <a:p>
          <a:endParaRPr lang="en-US"/>
        </a:p>
      </dgm:t>
    </dgm:pt>
    <dgm:pt modelId="{94BCE5BD-3146-4434-B80B-CBC1A627BD5D}">
      <dgm:prSet phldrT="[Text]" custT="1"/>
      <dgm:spPr>
        <a:solidFill>
          <a:srgbClr val="C00000"/>
        </a:solidFill>
      </dgm:spPr>
      <dgm:t>
        <a:bodyPr/>
        <a:lstStyle/>
        <a:p>
          <a:r>
            <a:rPr lang="en-US" sz="1800" b="1" i="1"/>
            <a:t>Teamwork</a:t>
          </a:r>
        </a:p>
        <a:p>
          <a:r>
            <a:rPr lang="en-US" sz="1300"/>
            <a:t>Working together to advance the mission of the Church </a:t>
          </a:r>
        </a:p>
      </dgm:t>
    </dgm:pt>
    <dgm:pt modelId="{B9C27BB4-A16D-4571-9577-474F9DC0469D}" type="parTrans" cxnId="{74F91FF2-5EFF-4321-B6C4-D17AA93BFFD7}">
      <dgm:prSet/>
      <dgm:spPr/>
      <dgm:t>
        <a:bodyPr/>
        <a:lstStyle/>
        <a:p>
          <a:endParaRPr lang="en-US"/>
        </a:p>
      </dgm:t>
    </dgm:pt>
    <dgm:pt modelId="{0A04224A-DF34-45B6-84BF-AF11EDD0C183}" type="sibTrans" cxnId="{74F91FF2-5EFF-4321-B6C4-D17AA93BFFD7}">
      <dgm:prSet/>
      <dgm:spPr/>
      <dgm:t>
        <a:bodyPr/>
        <a:lstStyle/>
        <a:p>
          <a:endParaRPr lang="en-US"/>
        </a:p>
      </dgm:t>
    </dgm:pt>
    <dgm:pt modelId="{8D9D56B5-E145-4E9A-B43D-6E7EA96CBB27}" type="pres">
      <dgm:prSet presAssocID="{96014EB9-9F74-4838-B1B7-D636AC7D7657}" presName="composite" presStyleCnt="0">
        <dgm:presLayoutVars>
          <dgm:chMax val="1"/>
          <dgm:dir/>
          <dgm:resizeHandles val="exact"/>
        </dgm:presLayoutVars>
      </dgm:prSet>
      <dgm:spPr/>
    </dgm:pt>
    <dgm:pt modelId="{089CFFFC-C50C-43C8-9226-EDA677E58319}" type="pres">
      <dgm:prSet presAssocID="{96014EB9-9F74-4838-B1B7-D636AC7D7657}" presName="radial" presStyleCnt="0">
        <dgm:presLayoutVars>
          <dgm:animLvl val="ctr"/>
        </dgm:presLayoutVars>
      </dgm:prSet>
      <dgm:spPr/>
    </dgm:pt>
    <dgm:pt modelId="{CF01E2D8-DC41-4D4A-8C53-8F3D95AB6D53}" type="pres">
      <dgm:prSet presAssocID="{DCA2094E-A135-4810-911D-9434B7FF16D0}" presName="centerShape" presStyleLbl="vennNode1" presStyleIdx="0" presStyleCnt="7"/>
      <dgm:spPr/>
    </dgm:pt>
    <dgm:pt modelId="{2D72195C-F15A-4B7C-9EEE-DCAB571DE166}" type="pres">
      <dgm:prSet presAssocID="{1575C65F-8073-443B-B3F2-3F891076CB65}" presName="node" presStyleLbl="vennNode1" presStyleIdx="1" presStyleCnt="7">
        <dgm:presLayoutVars>
          <dgm:bulletEnabled val="1"/>
        </dgm:presLayoutVars>
      </dgm:prSet>
      <dgm:spPr/>
    </dgm:pt>
    <dgm:pt modelId="{953765F0-07EA-4D5E-BD15-3467375636D1}" type="pres">
      <dgm:prSet presAssocID="{53F093D5-4C28-43CB-81F0-8D28E98BC3CE}" presName="node" presStyleLbl="vennNode1" presStyleIdx="2" presStyleCnt="7" custRadScaleRad="104330" custRadScaleInc="2273">
        <dgm:presLayoutVars>
          <dgm:bulletEnabled val="1"/>
        </dgm:presLayoutVars>
      </dgm:prSet>
      <dgm:spPr/>
    </dgm:pt>
    <dgm:pt modelId="{F87197EB-0039-4EB9-96FB-3F3681A5CB2E}" type="pres">
      <dgm:prSet presAssocID="{FAAED0BC-AD0F-4D33-A624-7B921621119E}" presName="node" presStyleLbl="vennNode1" presStyleIdx="3" presStyleCnt="7">
        <dgm:presLayoutVars>
          <dgm:bulletEnabled val="1"/>
        </dgm:presLayoutVars>
      </dgm:prSet>
      <dgm:spPr/>
    </dgm:pt>
    <dgm:pt modelId="{12B1AE3F-47B1-4029-8C6D-FBAF6A426F72}" type="pres">
      <dgm:prSet presAssocID="{62E6B019-74C5-4CD7-B065-404C58392DBB}" presName="node" presStyleLbl="vennNode1" presStyleIdx="4" presStyleCnt="7">
        <dgm:presLayoutVars>
          <dgm:bulletEnabled val="1"/>
        </dgm:presLayoutVars>
      </dgm:prSet>
      <dgm:spPr/>
    </dgm:pt>
    <dgm:pt modelId="{17CF9AE5-90CE-44EF-ADF5-A07D5B13128E}" type="pres">
      <dgm:prSet presAssocID="{0FAC42F5-9479-4B54-B9C8-BA8F0BFDFFC3}" presName="node" presStyleLbl="vennNode1" presStyleIdx="5" presStyleCnt="7">
        <dgm:presLayoutVars>
          <dgm:bulletEnabled val="1"/>
        </dgm:presLayoutVars>
      </dgm:prSet>
      <dgm:spPr/>
    </dgm:pt>
    <dgm:pt modelId="{05891CDA-6A11-4BDA-97F5-E99786F60FC7}" type="pres">
      <dgm:prSet presAssocID="{94BCE5BD-3146-4434-B80B-CBC1A627BD5D}" presName="node" presStyleLbl="vennNode1" presStyleIdx="6" presStyleCnt="7" custRadScaleRad="107162" custRadScaleInc="-1126">
        <dgm:presLayoutVars>
          <dgm:bulletEnabled val="1"/>
        </dgm:presLayoutVars>
      </dgm:prSet>
      <dgm:spPr/>
    </dgm:pt>
  </dgm:ptLst>
  <dgm:cxnLst>
    <dgm:cxn modelId="{94DD7C0A-105B-4A1B-A859-F3DC3C2973DD}" srcId="{DCA2094E-A135-4810-911D-9434B7FF16D0}" destId="{53F093D5-4C28-43CB-81F0-8D28E98BC3CE}" srcOrd="1" destOrd="0" parTransId="{532902AE-6907-46FD-A995-DAC85D3FFF54}" sibTransId="{ADCDB918-E2C6-4A1B-A3BE-36BAFE0F1C48}"/>
    <dgm:cxn modelId="{80E79335-63BA-4A38-9D5E-393A70249F57}" type="presOf" srcId="{1575C65F-8073-443B-B3F2-3F891076CB65}" destId="{2D72195C-F15A-4B7C-9EEE-DCAB571DE166}" srcOrd="0" destOrd="0" presId="urn:microsoft.com/office/officeart/2005/8/layout/radial3"/>
    <dgm:cxn modelId="{C43CA839-5AA0-4E98-A122-044BD7F073C8}" type="presOf" srcId="{62E6B019-74C5-4CD7-B065-404C58392DBB}" destId="{12B1AE3F-47B1-4029-8C6D-FBAF6A426F72}" srcOrd="0" destOrd="0" presId="urn:microsoft.com/office/officeart/2005/8/layout/radial3"/>
    <dgm:cxn modelId="{F9CA1E5D-D0C5-4C81-B372-D58F21E93524}" type="presOf" srcId="{0FAC42F5-9479-4B54-B9C8-BA8F0BFDFFC3}" destId="{17CF9AE5-90CE-44EF-ADF5-A07D5B13128E}" srcOrd="0" destOrd="0" presId="urn:microsoft.com/office/officeart/2005/8/layout/radial3"/>
    <dgm:cxn modelId="{97B28244-4E42-462E-A79E-4ED99254A431}" srcId="{DCA2094E-A135-4810-911D-9434B7FF16D0}" destId="{1575C65F-8073-443B-B3F2-3F891076CB65}" srcOrd="0" destOrd="0" parTransId="{08AD3735-8EF9-4C81-BA92-F4FBB0E64BDA}" sibTransId="{F8C2CDA0-CD45-4887-AFB6-F86AF569C534}"/>
    <dgm:cxn modelId="{15484D4A-FEAA-4E40-B70B-8EDFC44E4130}" type="presOf" srcId="{94BCE5BD-3146-4434-B80B-CBC1A627BD5D}" destId="{05891CDA-6A11-4BDA-97F5-E99786F60FC7}" srcOrd="0" destOrd="0" presId="urn:microsoft.com/office/officeart/2005/8/layout/radial3"/>
    <dgm:cxn modelId="{33DFBC70-AB18-4F8F-89DB-F5247719D7A6}" type="presOf" srcId="{53F093D5-4C28-43CB-81F0-8D28E98BC3CE}" destId="{953765F0-07EA-4D5E-BD15-3467375636D1}" srcOrd="0" destOrd="0" presId="urn:microsoft.com/office/officeart/2005/8/layout/radial3"/>
    <dgm:cxn modelId="{F5B8FB74-B381-49ED-B225-C6A05B5358A0}" srcId="{DCA2094E-A135-4810-911D-9434B7FF16D0}" destId="{FAAED0BC-AD0F-4D33-A624-7B921621119E}" srcOrd="2" destOrd="0" parTransId="{355ADE69-DFCE-4ABF-9876-DBC03CABA8C8}" sibTransId="{A22E2E4E-F8F7-43D4-97FB-52C63536853B}"/>
    <dgm:cxn modelId="{7F001D8F-5CAA-4285-AB2B-1F01CEA378D7}" srcId="{96014EB9-9F74-4838-B1B7-D636AC7D7657}" destId="{DCA2094E-A135-4810-911D-9434B7FF16D0}" srcOrd="0" destOrd="0" parTransId="{9FE217DE-19B7-4D4B-AE52-5B597C2EB1BD}" sibTransId="{1A5452DA-B6C7-4B8D-BECD-FE695D1233F3}"/>
    <dgm:cxn modelId="{30A68998-2367-4A79-AFE1-8699BD986C47}" type="presOf" srcId="{DCA2094E-A135-4810-911D-9434B7FF16D0}" destId="{CF01E2D8-DC41-4D4A-8C53-8F3D95AB6D53}" srcOrd="0" destOrd="0" presId="urn:microsoft.com/office/officeart/2005/8/layout/radial3"/>
    <dgm:cxn modelId="{310093A4-0D18-4DA2-992C-60121F862C2D}" type="presOf" srcId="{96014EB9-9F74-4838-B1B7-D636AC7D7657}" destId="{8D9D56B5-E145-4E9A-B43D-6E7EA96CBB27}" srcOrd="0" destOrd="0" presId="urn:microsoft.com/office/officeart/2005/8/layout/radial3"/>
    <dgm:cxn modelId="{AC6F3CC1-5E81-46B9-9C88-3D4595C97C8F}" type="presOf" srcId="{FAAED0BC-AD0F-4D33-A624-7B921621119E}" destId="{F87197EB-0039-4EB9-96FB-3F3681A5CB2E}" srcOrd="0" destOrd="0" presId="urn:microsoft.com/office/officeart/2005/8/layout/radial3"/>
    <dgm:cxn modelId="{DF4E02C7-8250-4795-BC71-E6A9C5E0602A}" srcId="{DCA2094E-A135-4810-911D-9434B7FF16D0}" destId="{0FAC42F5-9479-4B54-B9C8-BA8F0BFDFFC3}" srcOrd="4" destOrd="0" parTransId="{F6E7B085-331E-4A9A-A3FE-2F659913A944}" sibTransId="{0F5EBD7E-BC99-4FEE-822A-6133C78C1B11}"/>
    <dgm:cxn modelId="{8355F0DB-9B6B-47F9-AE9E-7058943EC21F}" srcId="{DCA2094E-A135-4810-911D-9434B7FF16D0}" destId="{62E6B019-74C5-4CD7-B065-404C58392DBB}" srcOrd="3" destOrd="0" parTransId="{3640A0FF-24C0-4DF3-B62A-3C39FC146CAD}" sibTransId="{137A06E1-0700-4CD5-8603-9EFCD38687B4}"/>
    <dgm:cxn modelId="{74F91FF2-5EFF-4321-B6C4-D17AA93BFFD7}" srcId="{DCA2094E-A135-4810-911D-9434B7FF16D0}" destId="{94BCE5BD-3146-4434-B80B-CBC1A627BD5D}" srcOrd="5" destOrd="0" parTransId="{B9C27BB4-A16D-4571-9577-474F9DC0469D}" sibTransId="{0A04224A-DF34-45B6-84BF-AF11EDD0C183}"/>
    <dgm:cxn modelId="{DB2FA06B-19FA-4FEE-8B40-9CF5C9716A30}" type="presParOf" srcId="{8D9D56B5-E145-4E9A-B43D-6E7EA96CBB27}" destId="{089CFFFC-C50C-43C8-9226-EDA677E58319}" srcOrd="0" destOrd="0" presId="urn:microsoft.com/office/officeart/2005/8/layout/radial3"/>
    <dgm:cxn modelId="{ADBB8DC8-249E-4B89-B107-7A91ACB09021}" type="presParOf" srcId="{089CFFFC-C50C-43C8-9226-EDA677E58319}" destId="{CF01E2D8-DC41-4D4A-8C53-8F3D95AB6D53}" srcOrd="0" destOrd="0" presId="urn:microsoft.com/office/officeart/2005/8/layout/radial3"/>
    <dgm:cxn modelId="{91F9F7F7-DAE2-4769-A530-7251271EE42B}" type="presParOf" srcId="{089CFFFC-C50C-43C8-9226-EDA677E58319}" destId="{2D72195C-F15A-4B7C-9EEE-DCAB571DE166}" srcOrd="1" destOrd="0" presId="urn:microsoft.com/office/officeart/2005/8/layout/radial3"/>
    <dgm:cxn modelId="{DD19458B-1783-47D4-A851-AC4FB9C83DD1}" type="presParOf" srcId="{089CFFFC-C50C-43C8-9226-EDA677E58319}" destId="{953765F0-07EA-4D5E-BD15-3467375636D1}" srcOrd="2" destOrd="0" presId="urn:microsoft.com/office/officeart/2005/8/layout/radial3"/>
    <dgm:cxn modelId="{996449BF-7B3B-483B-B004-B922D3062067}" type="presParOf" srcId="{089CFFFC-C50C-43C8-9226-EDA677E58319}" destId="{F87197EB-0039-4EB9-96FB-3F3681A5CB2E}" srcOrd="3" destOrd="0" presId="urn:microsoft.com/office/officeart/2005/8/layout/radial3"/>
    <dgm:cxn modelId="{1E10A7A8-203B-4052-8239-2D88F6E85048}" type="presParOf" srcId="{089CFFFC-C50C-43C8-9226-EDA677E58319}" destId="{12B1AE3F-47B1-4029-8C6D-FBAF6A426F72}" srcOrd="4" destOrd="0" presId="urn:microsoft.com/office/officeart/2005/8/layout/radial3"/>
    <dgm:cxn modelId="{FEE5121B-7173-4ECB-BA18-C3437896B9B6}" type="presParOf" srcId="{089CFFFC-C50C-43C8-9226-EDA677E58319}" destId="{17CF9AE5-90CE-44EF-ADF5-A07D5B13128E}" srcOrd="5" destOrd="0" presId="urn:microsoft.com/office/officeart/2005/8/layout/radial3"/>
    <dgm:cxn modelId="{4ED6B323-B5CE-4757-9532-A375A9D6A5B0}" type="presParOf" srcId="{089CFFFC-C50C-43C8-9226-EDA677E58319}" destId="{05891CDA-6A11-4BDA-97F5-E99786F60FC7}" srcOrd="6" destOrd="0" presId="urn:microsoft.com/office/officeart/2005/8/layout/radial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83ED28-0A12-4E59-BFEE-6D711D4758BA}">
      <dsp:nvSpPr>
        <dsp:cNvPr id="0" name=""/>
        <dsp:cNvSpPr/>
      </dsp:nvSpPr>
      <dsp:spPr>
        <a:xfrm>
          <a:off x="2128193" y="2197"/>
          <a:ext cx="909290" cy="591038"/>
        </a:xfrm>
        <a:prstGeom prst="roundRect">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0" i="1" kern="1200">
              <a:latin typeface="Rockwell" panose="02060603020205020403" pitchFamily="18" charset="0"/>
            </a:rPr>
            <a:t>Bishop of Bunbury  </a:t>
          </a:r>
        </a:p>
      </dsp:txBody>
      <dsp:txXfrm>
        <a:off x="2157045" y="31049"/>
        <a:ext cx="851586" cy="533334"/>
      </dsp:txXfrm>
    </dsp:sp>
    <dsp:sp modelId="{9BC36301-2202-4EF7-B2E5-DA98E6630EE7}">
      <dsp:nvSpPr>
        <dsp:cNvPr id="0" name=""/>
        <dsp:cNvSpPr/>
      </dsp:nvSpPr>
      <dsp:spPr>
        <a:xfrm>
          <a:off x="1191645" y="297716"/>
          <a:ext cx="2782387" cy="2782387"/>
        </a:xfrm>
        <a:custGeom>
          <a:avLst/>
          <a:gdLst/>
          <a:ahLst/>
          <a:cxnLst/>
          <a:rect l="0" t="0" r="0" b="0"/>
          <a:pathLst>
            <a:path>
              <a:moveTo>
                <a:pt x="1851636" y="78405"/>
              </a:moveTo>
              <a:arcTo wR="1391193" hR="1391193" stAng="17359658" swAng="1499236"/>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C84AC78-7272-454D-8FBF-B26A4C4276D5}">
      <dsp:nvSpPr>
        <dsp:cNvPr id="0" name=""/>
        <dsp:cNvSpPr/>
      </dsp:nvSpPr>
      <dsp:spPr>
        <a:xfrm>
          <a:off x="3333003" y="697794"/>
          <a:ext cx="909290" cy="591038"/>
        </a:xfrm>
        <a:prstGeom prst="roundRect">
          <a:avLst/>
        </a:prstGeom>
        <a:solidFill>
          <a:schemeClr val="accent4">
            <a:hueOff val="1319987"/>
            <a:satOff val="-5840"/>
            <a:lumOff val="-9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0" i="1" kern="1200">
              <a:latin typeface="Rockwell" panose="02060603020205020403" pitchFamily="18" charset="0"/>
            </a:rPr>
            <a:t>Diocesan Youth Ministry Director </a:t>
          </a:r>
        </a:p>
      </dsp:txBody>
      <dsp:txXfrm>
        <a:off x="3361855" y="726646"/>
        <a:ext cx="851586" cy="533334"/>
      </dsp:txXfrm>
    </dsp:sp>
    <dsp:sp modelId="{A322A46A-F619-4C23-BDED-E17379FD754A}">
      <dsp:nvSpPr>
        <dsp:cNvPr id="0" name=""/>
        <dsp:cNvSpPr/>
      </dsp:nvSpPr>
      <dsp:spPr>
        <a:xfrm>
          <a:off x="1191645" y="297716"/>
          <a:ext cx="2782387" cy="2782387"/>
        </a:xfrm>
        <a:custGeom>
          <a:avLst/>
          <a:gdLst/>
          <a:ahLst/>
          <a:cxnLst/>
          <a:rect l="0" t="0" r="0" b="0"/>
          <a:pathLst>
            <a:path>
              <a:moveTo>
                <a:pt x="2725898" y="998786"/>
              </a:moveTo>
              <a:arcTo wR="1391193" hR="1391193" stAng="20616990" swAng="1966020"/>
            </a:path>
          </a:pathLst>
        </a:custGeom>
        <a:noFill/>
        <a:ln w="6350" cap="flat" cmpd="sng" algn="ctr">
          <a:solidFill>
            <a:schemeClr val="accent4">
              <a:hueOff val="1319987"/>
              <a:satOff val="-5840"/>
              <a:lumOff val="-981"/>
              <a:alphaOff val="0"/>
            </a:schemeClr>
          </a:solidFill>
          <a:prstDash val="solid"/>
          <a:miter lim="800000"/>
        </a:ln>
        <a:effectLst/>
      </dsp:spPr>
      <dsp:style>
        <a:lnRef idx="1">
          <a:scrgbClr r="0" g="0" b="0"/>
        </a:lnRef>
        <a:fillRef idx="0">
          <a:scrgbClr r="0" g="0" b="0"/>
        </a:fillRef>
        <a:effectRef idx="0">
          <a:scrgbClr r="0" g="0" b="0"/>
        </a:effectRef>
        <a:fontRef idx="minor"/>
      </dsp:style>
    </dsp:sp>
    <dsp:sp modelId="{F49276F4-0A95-41D4-9E32-69BE86259775}">
      <dsp:nvSpPr>
        <dsp:cNvPr id="0" name=""/>
        <dsp:cNvSpPr/>
      </dsp:nvSpPr>
      <dsp:spPr>
        <a:xfrm>
          <a:off x="3333003" y="2088988"/>
          <a:ext cx="909290" cy="591038"/>
        </a:xfrm>
        <a:prstGeom prst="roundRect">
          <a:avLst/>
        </a:prstGeom>
        <a:solidFill>
          <a:schemeClr val="accent4">
            <a:hueOff val="2639975"/>
            <a:satOff val="-11681"/>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0" i="1" kern="1200">
              <a:latin typeface="Rockwell" panose="02060603020205020403" pitchFamily="18" charset="0"/>
            </a:rPr>
            <a:t>Diocesan Youth Council </a:t>
          </a:r>
        </a:p>
      </dsp:txBody>
      <dsp:txXfrm>
        <a:off x="3361855" y="2117840"/>
        <a:ext cx="851586" cy="533334"/>
      </dsp:txXfrm>
    </dsp:sp>
    <dsp:sp modelId="{D087B781-4350-4DFF-B4E4-2F418517D4D1}">
      <dsp:nvSpPr>
        <dsp:cNvPr id="0" name=""/>
        <dsp:cNvSpPr/>
      </dsp:nvSpPr>
      <dsp:spPr>
        <a:xfrm>
          <a:off x="1191645" y="297716"/>
          <a:ext cx="2782387" cy="2782387"/>
        </a:xfrm>
        <a:custGeom>
          <a:avLst/>
          <a:gdLst/>
          <a:ahLst/>
          <a:cxnLst/>
          <a:rect l="0" t="0" r="0" b="0"/>
          <a:pathLst>
            <a:path>
              <a:moveTo>
                <a:pt x="2363083" y="2386608"/>
              </a:moveTo>
              <a:arcTo wR="1391193" hR="1391193" stAng="2741106" swAng="1499236"/>
            </a:path>
          </a:pathLst>
        </a:custGeom>
        <a:noFill/>
        <a:ln w="6350" cap="flat" cmpd="sng" algn="ctr">
          <a:solidFill>
            <a:schemeClr val="accent4">
              <a:hueOff val="2639975"/>
              <a:satOff val="-11681"/>
              <a:lumOff val="-1961"/>
              <a:alphaOff val="0"/>
            </a:schemeClr>
          </a:solidFill>
          <a:prstDash val="solid"/>
          <a:miter lim="800000"/>
        </a:ln>
        <a:effectLst/>
      </dsp:spPr>
      <dsp:style>
        <a:lnRef idx="1">
          <a:scrgbClr r="0" g="0" b="0"/>
        </a:lnRef>
        <a:fillRef idx="0">
          <a:scrgbClr r="0" g="0" b="0"/>
        </a:fillRef>
        <a:effectRef idx="0">
          <a:scrgbClr r="0" g="0" b="0"/>
        </a:effectRef>
        <a:fontRef idx="minor"/>
      </dsp:style>
    </dsp:sp>
    <dsp:sp modelId="{EC7338D6-8E13-462C-B1B4-FA96216A1AF5}">
      <dsp:nvSpPr>
        <dsp:cNvPr id="0" name=""/>
        <dsp:cNvSpPr/>
      </dsp:nvSpPr>
      <dsp:spPr>
        <a:xfrm>
          <a:off x="2128193" y="2784585"/>
          <a:ext cx="909290" cy="591038"/>
        </a:xfrm>
        <a:prstGeom prst="roundRect">
          <a:avLst/>
        </a:prstGeom>
        <a:solidFill>
          <a:schemeClr val="accent4">
            <a:hueOff val="3959962"/>
            <a:satOff val="-17521"/>
            <a:lumOff val="-294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0" i="1" kern="1200">
              <a:latin typeface="Rockwell" panose="02060603020205020403" pitchFamily="18" charset="0"/>
            </a:rPr>
            <a:t>Diocesan Youth Ministry Office </a:t>
          </a:r>
        </a:p>
      </dsp:txBody>
      <dsp:txXfrm>
        <a:off x="2157045" y="2813437"/>
        <a:ext cx="851586" cy="533334"/>
      </dsp:txXfrm>
    </dsp:sp>
    <dsp:sp modelId="{6E78DAE0-5AB9-4F17-B1F0-2F25C88CF465}">
      <dsp:nvSpPr>
        <dsp:cNvPr id="0" name=""/>
        <dsp:cNvSpPr/>
      </dsp:nvSpPr>
      <dsp:spPr>
        <a:xfrm>
          <a:off x="1191645" y="297716"/>
          <a:ext cx="2782387" cy="2782387"/>
        </a:xfrm>
        <a:custGeom>
          <a:avLst/>
          <a:gdLst/>
          <a:ahLst/>
          <a:cxnLst/>
          <a:rect l="0" t="0" r="0" b="0"/>
          <a:pathLst>
            <a:path>
              <a:moveTo>
                <a:pt x="930751" y="2703982"/>
              </a:moveTo>
              <a:arcTo wR="1391193" hR="1391193" stAng="6559658" swAng="1499236"/>
            </a:path>
          </a:pathLst>
        </a:custGeom>
        <a:noFill/>
        <a:ln w="6350" cap="flat" cmpd="sng" algn="ctr">
          <a:solidFill>
            <a:schemeClr val="accent4">
              <a:hueOff val="3959962"/>
              <a:satOff val="-17521"/>
              <a:lumOff val="-2942"/>
              <a:alphaOff val="0"/>
            </a:schemeClr>
          </a:solidFill>
          <a:prstDash val="solid"/>
          <a:miter lim="800000"/>
        </a:ln>
        <a:effectLst/>
      </dsp:spPr>
      <dsp:style>
        <a:lnRef idx="1">
          <a:scrgbClr r="0" g="0" b="0"/>
        </a:lnRef>
        <a:fillRef idx="0">
          <a:scrgbClr r="0" g="0" b="0"/>
        </a:fillRef>
        <a:effectRef idx="0">
          <a:scrgbClr r="0" g="0" b="0"/>
        </a:effectRef>
        <a:fontRef idx="minor"/>
      </dsp:style>
    </dsp:sp>
    <dsp:sp modelId="{0FBA0681-32D6-4005-9B58-F9E140F74236}">
      <dsp:nvSpPr>
        <dsp:cNvPr id="0" name=""/>
        <dsp:cNvSpPr/>
      </dsp:nvSpPr>
      <dsp:spPr>
        <a:xfrm>
          <a:off x="923384" y="2088988"/>
          <a:ext cx="909290" cy="591038"/>
        </a:xfrm>
        <a:prstGeom prst="roundRect">
          <a:avLst/>
        </a:prstGeom>
        <a:solidFill>
          <a:schemeClr val="accent4">
            <a:hueOff val="5279950"/>
            <a:satOff val="-23362"/>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0" i="1" kern="1200">
              <a:latin typeface="Rockwell" panose="02060603020205020403" pitchFamily="18" charset="0"/>
            </a:rPr>
            <a:t>Leaders &amp; Volunteers </a:t>
          </a:r>
        </a:p>
      </dsp:txBody>
      <dsp:txXfrm>
        <a:off x="952236" y="2117840"/>
        <a:ext cx="851586" cy="533334"/>
      </dsp:txXfrm>
    </dsp:sp>
    <dsp:sp modelId="{70BF0DAF-2784-4527-8C94-CA016666A64A}">
      <dsp:nvSpPr>
        <dsp:cNvPr id="0" name=""/>
        <dsp:cNvSpPr/>
      </dsp:nvSpPr>
      <dsp:spPr>
        <a:xfrm>
          <a:off x="1191645" y="297716"/>
          <a:ext cx="2782387" cy="2782387"/>
        </a:xfrm>
        <a:custGeom>
          <a:avLst/>
          <a:gdLst/>
          <a:ahLst/>
          <a:cxnLst/>
          <a:rect l="0" t="0" r="0" b="0"/>
          <a:pathLst>
            <a:path>
              <a:moveTo>
                <a:pt x="56489" y="1783601"/>
              </a:moveTo>
              <a:arcTo wR="1391193" hR="1391193" stAng="9816990" swAng="1966020"/>
            </a:path>
          </a:pathLst>
        </a:custGeom>
        <a:noFill/>
        <a:ln w="6350" cap="flat" cmpd="sng" algn="ctr">
          <a:solidFill>
            <a:schemeClr val="accent4">
              <a:hueOff val="5279950"/>
              <a:satOff val="-23362"/>
              <a:lumOff val="-3922"/>
              <a:alphaOff val="0"/>
            </a:schemeClr>
          </a:solidFill>
          <a:prstDash val="solid"/>
          <a:miter lim="800000"/>
        </a:ln>
        <a:effectLst/>
      </dsp:spPr>
      <dsp:style>
        <a:lnRef idx="1">
          <a:scrgbClr r="0" g="0" b="0"/>
        </a:lnRef>
        <a:fillRef idx="0">
          <a:scrgbClr r="0" g="0" b="0"/>
        </a:fillRef>
        <a:effectRef idx="0">
          <a:scrgbClr r="0" g="0" b="0"/>
        </a:effectRef>
        <a:fontRef idx="minor"/>
      </dsp:style>
    </dsp:sp>
    <dsp:sp modelId="{D73F8F58-5F4F-4F14-95F3-94A6C8500FEF}">
      <dsp:nvSpPr>
        <dsp:cNvPr id="0" name=""/>
        <dsp:cNvSpPr/>
      </dsp:nvSpPr>
      <dsp:spPr>
        <a:xfrm>
          <a:off x="923384" y="697794"/>
          <a:ext cx="909290" cy="591038"/>
        </a:xfrm>
        <a:prstGeom prst="roundRect">
          <a:avLst/>
        </a:prstGeom>
        <a:solidFill>
          <a:schemeClr val="accent4">
            <a:hueOff val="6599937"/>
            <a:satOff val="-29202"/>
            <a:lumOff val="-490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0" i="1" kern="1200">
              <a:latin typeface="Rockwell" panose="02060603020205020403" pitchFamily="18" charset="0"/>
            </a:rPr>
            <a:t>Young People &amp; Parents</a:t>
          </a:r>
        </a:p>
      </dsp:txBody>
      <dsp:txXfrm>
        <a:off x="952236" y="726646"/>
        <a:ext cx="851586" cy="533334"/>
      </dsp:txXfrm>
    </dsp:sp>
    <dsp:sp modelId="{A4C6F628-A3E3-42D8-B466-ABDA97DA7FF4}">
      <dsp:nvSpPr>
        <dsp:cNvPr id="0" name=""/>
        <dsp:cNvSpPr/>
      </dsp:nvSpPr>
      <dsp:spPr>
        <a:xfrm>
          <a:off x="1191645" y="297716"/>
          <a:ext cx="2782387" cy="2782387"/>
        </a:xfrm>
        <a:custGeom>
          <a:avLst/>
          <a:gdLst/>
          <a:ahLst/>
          <a:cxnLst/>
          <a:rect l="0" t="0" r="0" b="0"/>
          <a:pathLst>
            <a:path>
              <a:moveTo>
                <a:pt x="419304" y="395779"/>
              </a:moveTo>
              <a:arcTo wR="1391193" hR="1391193" stAng="13541106" swAng="1499236"/>
            </a:path>
          </a:pathLst>
        </a:custGeom>
        <a:noFill/>
        <a:ln w="6350" cap="flat" cmpd="sng" algn="ctr">
          <a:solidFill>
            <a:schemeClr val="accent4">
              <a:hueOff val="6599937"/>
              <a:satOff val="-29202"/>
              <a:lumOff val="-4903"/>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01E2D8-DC41-4D4A-8C53-8F3D95AB6D53}">
      <dsp:nvSpPr>
        <dsp:cNvPr id="0" name=""/>
        <dsp:cNvSpPr/>
      </dsp:nvSpPr>
      <dsp:spPr>
        <a:xfrm>
          <a:off x="1539847" y="1379510"/>
          <a:ext cx="3436674" cy="3436674"/>
        </a:xfrm>
        <a:prstGeom prst="ellipse">
          <a:avLst/>
        </a:prstGeom>
        <a:solidFill>
          <a:schemeClr val="accent2">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7940" tIns="27940" rIns="27940" bIns="27940" numCol="1" spcCol="1270" anchor="ctr" anchorCtr="0">
          <a:noAutofit/>
        </a:bodyPr>
        <a:lstStyle/>
        <a:p>
          <a:pPr marL="0" lvl="0" indent="0" algn="ctr" defTabSz="977900">
            <a:lnSpc>
              <a:spcPct val="90000"/>
            </a:lnSpc>
            <a:spcBef>
              <a:spcPct val="0"/>
            </a:spcBef>
            <a:spcAft>
              <a:spcPct val="35000"/>
            </a:spcAft>
            <a:buNone/>
          </a:pPr>
          <a:r>
            <a:rPr lang="en-US" sz="2200" b="1" i="1" kern="1200"/>
            <a:t>Christ Centredness </a:t>
          </a:r>
        </a:p>
        <a:p>
          <a:pPr marL="0" lvl="0" indent="0" algn="ctr" defTabSz="977900">
            <a:lnSpc>
              <a:spcPct val="90000"/>
            </a:lnSpc>
            <a:spcBef>
              <a:spcPct val="0"/>
            </a:spcBef>
            <a:spcAft>
              <a:spcPct val="35000"/>
            </a:spcAft>
            <a:buNone/>
          </a:pPr>
          <a:r>
            <a:rPr lang="en-US" sz="2200" kern="1200"/>
            <a:t>Following and imitating Christ in all decisions, actions and identity. </a:t>
          </a:r>
        </a:p>
      </dsp:txBody>
      <dsp:txXfrm>
        <a:off x="2043136" y="1882799"/>
        <a:ext cx="2430096" cy="2430096"/>
      </dsp:txXfrm>
    </dsp:sp>
    <dsp:sp modelId="{2D72195C-F15A-4B7C-9EEE-DCAB571DE166}">
      <dsp:nvSpPr>
        <dsp:cNvPr id="0" name=""/>
        <dsp:cNvSpPr/>
      </dsp:nvSpPr>
      <dsp:spPr>
        <a:xfrm>
          <a:off x="2399016" y="613"/>
          <a:ext cx="1718337" cy="1718337"/>
        </a:xfrm>
        <a:prstGeom prst="ellipse">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b="1" i="1" kern="1200"/>
            <a:t>Integrity</a:t>
          </a:r>
          <a:r>
            <a:rPr lang="en-US" sz="1500" kern="1200"/>
            <a:t> </a:t>
          </a:r>
        </a:p>
        <a:p>
          <a:pPr marL="0" lvl="0" indent="0" algn="ctr" defTabSz="800100">
            <a:lnSpc>
              <a:spcPct val="90000"/>
            </a:lnSpc>
            <a:spcBef>
              <a:spcPct val="0"/>
            </a:spcBef>
            <a:spcAft>
              <a:spcPct val="35000"/>
            </a:spcAft>
            <a:buNone/>
          </a:pPr>
          <a:r>
            <a:rPr lang="en-US" sz="1500" kern="1200"/>
            <a:t>Transparent, honest, consistent, ethical and genuine . </a:t>
          </a:r>
        </a:p>
      </dsp:txBody>
      <dsp:txXfrm>
        <a:off x="2650661" y="252258"/>
        <a:ext cx="1215047" cy="1215047"/>
      </dsp:txXfrm>
    </dsp:sp>
    <dsp:sp modelId="{953765F0-07EA-4D5E-BD15-3467375636D1}">
      <dsp:nvSpPr>
        <dsp:cNvPr id="0" name=""/>
        <dsp:cNvSpPr/>
      </dsp:nvSpPr>
      <dsp:spPr>
        <a:xfrm>
          <a:off x="4448376" y="1119650"/>
          <a:ext cx="1718337" cy="1718337"/>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b="1" i="1" kern="1200"/>
            <a:t>Passion</a:t>
          </a:r>
          <a:r>
            <a:rPr lang="en-US" sz="1300" kern="1200"/>
            <a:t> </a:t>
          </a:r>
        </a:p>
        <a:p>
          <a:pPr marL="0" lvl="0" indent="0" algn="ctr" defTabSz="800100">
            <a:lnSpc>
              <a:spcPct val="90000"/>
            </a:lnSpc>
            <a:spcBef>
              <a:spcPct val="0"/>
            </a:spcBef>
            <a:spcAft>
              <a:spcPct val="35000"/>
            </a:spcAft>
            <a:buNone/>
          </a:pPr>
          <a:r>
            <a:rPr lang="en-US" sz="1300" kern="1200"/>
            <a:t>Committed to excellence, growth and accountability. </a:t>
          </a:r>
        </a:p>
      </dsp:txBody>
      <dsp:txXfrm>
        <a:off x="4700021" y="1371295"/>
        <a:ext cx="1215047" cy="1215047"/>
      </dsp:txXfrm>
    </dsp:sp>
    <dsp:sp modelId="{F87197EB-0039-4EB9-96FB-3F3681A5CB2E}">
      <dsp:nvSpPr>
        <dsp:cNvPr id="0" name=""/>
        <dsp:cNvSpPr/>
      </dsp:nvSpPr>
      <dsp:spPr>
        <a:xfrm>
          <a:off x="4337237" y="3357711"/>
          <a:ext cx="1718337" cy="1718337"/>
        </a:xfrm>
        <a:prstGeom prst="ellipse">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marL="0" lvl="0" indent="0" algn="l" defTabSz="622300">
            <a:lnSpc>
              <a:spcPct val="90000"/>
            </a:lnSpc>
            <a:spcBef>
              <a:spcPct val="0"/>
            </a:spcBef>
            <a:spcAft>
              <a:spcPct val="35000"/>
            </a:spcAft>
            <a:buNone/>
          </a:pPr>
          <a:r>
            <a:rPr lang="en-US" sz="1400" b="1" i="1" kern="1200"/>
            <a:t>Inclusiveness</a:t>
          </a:r>
        </a:p>
        <a:p>
          <a:pPr marL="0" lvl="0" indent="0" algn="ctr" defTabSz="622300">
            <a:lnSpc>
              <a:spcPct val="90000"/>
            </a:lnSpc>
            <a:spcBef>
              <a:spcPct val="0"/>
            </a:spcBef>
            <a:spcAft>
              <a:spcPct val="35000"/>
            </a:spcAft>
            <a:buNone/>
          </a:pPr>
          <a:r>
            <a:rPr lang="en-US" sz="1300" kern="1200"/>
            <a:t>All are included in Christ's love and mercy.</a:t>
          </a:r>
        </a:p>
      </dsp:txBody>
      <dsp:txXfrm>
        <a:off x="4588882" y="3609356"/>
        <a:ext cx="1215047" cy="1215047"/>
      </dsp:txXfrm>
    </dsp:sp>
    <dsp:sp modelId="{12B1AE3F-47B1-4029-8C6D-FBAF6A426F72}">
      <dsp:nvSpPr>
        <dsp:cNvPr id="0" name=""/>
        <dsp:cNvSpPr/>
      </dsp:nvSpPr>
      <dsp:spPr>
        <a:xfrm>
          <a:off x="2399016" y="4476744"/>
          <a:ext cx="1718337" cy="1718337"/>
        </a:xfrm>
        <a:prstGeom prst="ellipse">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b="1" i="1" kern="1200"/>
            <a:t>Safety</a:t>
          </a:r>
        </a:p>
        <a:p>
          <a:pPr marL="0" lvl="0" indent="0" algn="ctr" defTabSz="800100">
            <a:lnSpc>
              <a:spcPct val="90000"/>
            </a:lnSpc>
            <a:spcBef>
              <a:spcPct val="0"/>
            </a:spcBef>
            <a:spcAft>
              <a:spcPct val="35000"/>
            </a:spcAft>
            <a:buNone/>
          </a:pPr>
          <a:r>
            <a:rPr lang="en-US" sz="1300" kern="1200"/>
            <a:t>Ensuring the wellbeing of every person. </a:t>
          </a:r>
        </a:p>
      </dsp:txBody>
      <dsp:txXfrm>
        <a:off x="2650661" y="4728389"/>
        <a:ext cx="1215047" cy="1215047"/>
      </dsp:txXfrm>
    </dsp:sp>
    <dsp:sp modelId="{17CF9AE5-90CE-44EF-ADF5-A07D5B13128E}">
      <dsp:nvSpPr>
        <dsp:cNvPr id="0" name=""/>
        <dsp:cNvSpPr/>
      </dsp:nvSpPr>
      <dsp:spPr>
        <a:xfrm>
          <a:off x="460794" y="3357711"/>
          <a:ext cx="1718337" cy="1718337"/>
        </a:xfrm>
        <a:prstGeom prst="ellipse">
          <a:avLst/>
        </a:prstGeom>
        <a:solidFill>
          <a:schemeClr val="accent2">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b="1" i="1" kern="1200"/>
            <a:t>People</a:t>
          </a:r>
          <a:r>
            <a:rPr lang="en-US" sz="1300" kern="1200"/>
            <a:t> </a:t>
          </a:r>
        </a:p>
        <a:p>
          <a:pPr marL="0" lvl="0" indent="0" algn="ctr" defTabSz="800100">
            <a:lnSpc>
              <a:spcPct val="90000"/>
            </a:lnSpc>
            <a:spcBef>
              <a:spcPct val="0"/>
            </a:spcBef>
            <a:spcAft>
              <a:spcPct val="35000"/>
            </a:spcAft>
            <a:buNone/>
          </a:pPr>
          <a:r>
            <a:rPr lang="en-US" sz="1100" kern="1200"/>
            <a:t> Caring for people holistically - personally, spirituality, socially, emotionally, mentally, physically. </a:t>
          </a:r>
        </a:p>
      </dsp:txBody>
      <dsp:txXfrm>
        <a:off x="712439" y="3609356"/>
        <a:ext cx="1215047" cy="1215047"/>
      </dsp:txXfrm>
    </dsp:sp>
    <dsp:sp modelId="{05891CDA-6A11-4BDA-97F5-E99786F60FC7}">
      <dsp:nvSpPr>
        <dsp:cNvPr id="0" name=""/>
        <dsp:cNvSpPr/>
      </dsp:nvSpPr>
      <dsp:spPr>
        <a:xfrm>
          <a:off x="307984" y="1064075"/>
          <a:ext cx="1718337" cy="1718337"/>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n-US" sz="1800" b="1" i="1" kern="1200"/>
            <a:t>Teamwork</a:t>
          </a:r>
        </a:p>
        <a:p>
          <a:pPr marL="0" lvl="0" indent="0" algn="ctr" defTabSz="800100">
            <a:lnSpc>
              <a:spcPct val="90000"/>
            </a:lnSpc>
            <a:spcBef>
              <a:spcPct val="0"/>
            </a:spcBef>
            <a:spcAft>
              <a:spcPct val="35000"/>
            </a:spcAft>
            <a:buNone/>
          </a:pPr>
          <a:r>
            <a:rPr lang="en-US" sz="1300" kern="1200"/>
            <a:t>Working together to advance the mission of the Church </a:t>
          </a:r>
        </a:p>
      </dsp:txBody>
      <dsp:txXfrm>
        <a:off x="559629" y="1315720"/>
        <a:ext cx="1215047" cy="1215047"/>
      </dsp:txXfrm>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934</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Faure</dc:creator>
  <cp:keywords/>
  <dc:description/>
  <cp:lastModifiedBy>Joel Villanueva</cp:lastModifiedBy>
  <cp:revision>2</cp:revision>
  <dcterms:created xsi:type="dcterms:W3CDTF">2026-08-04T03:51:00Z</dcterms:created>
  <dcterms:modified xsi:type="dcterms:W3CDTF">2026-08-04T03:51:00Z</dcterms:modified>
</cp:coreProperties>
</file>